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C1932" w14:textId="77777777" w:rsidR="000420F8" w:rsidRDefault="00087F41" w:rsidP="0058271E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Premises </w:t>
      </w:r>
      <w:r w:rsidR="001F4852">
        <w:rPr>
          <w:rFonts w:ascii="Verdana" w:hAnsi="Verdana"/>
          <w:b/>
          <w:sz w:val="28"/>
          <w:szCs w:val="28"/>
        </w:rPr>
        <w:t xml:space="preserve">Licence </w:t>
      </w:r>
      <w:r>
        <w:rPr>
          <w:rFonts w:ascii="Verdana" w:hAnsi="Verdana"/>
          <w:b/>
          <w:sz w:val="28"/>
          <w:szCs w:val="28"/>
        </w:rPr>
        <w:t xml:space="preserve">Transfer </w:t>
      </w:r>
      <w:r w:rsidR="001F4852">
        <w:rPr>
          <w:rFonts w:ascii="Verdana" w:hAnsi="Verdana"/>
          <w:b/>
          <w:sz w:val="28"/>
          <w:szCs w:val="28"/>
        </w:rPr>
        <w:t xml:space="preserve">Application </w:t>
      </w:r>
      <w:r w:rsidR="00A6768F">
        <w:rPr>
          <w:rFonts w:ascii="Verdana" w:hAnsi="Verdana"/>
          <w:b/>
          <w:sz w:val="28"/>
          <w:szCs w:val="28"/>
        </w:rPr>
        <w:t xml:space="preserve">– FPN </w:t>
      </w:r>
    </w:p>
    <w:p w14:paraId="46AF419F" w14:textId="77777777" w:rsidR="005C0932" w:rsidRDefault="00222DA9" w:rsidP="0058271E">
      <w:pPr>
        <w:jc w:val="both"/>
        <w:rPr>
          <w:rFonts w:ascii="Verdana" w:hAnsi="Verdana"/>
          <w:b/>
          <w:sz w:val="28"/>
          <w:szCs w:val="28"/>
        </w:rPr>
      </w:pPr>
      <w:r w:rsidRPr="000420F8">
        <w:rPr>
          <w:rFonts w:ascii="Verdana" w:hAnsi="Verdana"/>
          <w:b/>
          <w:sz w:val="28"/>
          <w:szCs w:val="28"/>
        </w:rPr>
        <w:t>Data Protection – what you need to know</w:t>
      </w:r>
      <w:r w:rsidR="000420F8">
        <w:rPr>
          <w:rFonts w:ascii="Verdana" w:hAnsi="Verdana"/>
          <w:b/>
          <w:sz w:val="28"/>
          <w:szCs w:val="28"/>
        </w:rPr>
        <w:t xml:space="preserve">: </w:t>
      </w:r>
    </w:p>
    <w:p w14:paraId="4C753BEA" w14:textId="77777777" w:rsidR="000420F8" w:rsidRPr="000420F8" w:rsidRDefault="000420F8" w:rsidP="0058271E">
      <w:pPr>
        <w:jc w:val="both"/>
        <w:rPr>
          <w:rFonts w:ascii="Verdana" w:hAnsi="Verdana"/>
          <w:b/>
          <w:sz w:val="28"/>
          <w:szCs w:val="28"/>
        </w:rPr>
      </w:pPr>
    </w:p>
    <w:p w14:paraId="488860F7" w14:textId="77777777" w:rsidR="00C66FDA" w:rsidRPr="00222DA9" w:rsidRDefault="00C66FDA" w:rsidP="0058271E">
      <w:pPr>
        <w:jc w:val="both"/>
        <w:rPr>
          <w:rFonts w:ascii="Verdana" w:hAnsi="Verdana"/>
          <w:b/>
          <w:sz w:val="28"/>
          <w:szCs w:val="28"/>
        </w:rPr>
      </w:pPr>
      <w:r w:rsidRPr="00222DA9">
        <w:rPr>
          <w:rFonts w:ascii="Verdana" w:hAnsi="Verdana"/>
          <w:b/>
          <w:sz w:val="28"/>
          <w:szCs w:val="28"/>
        </w:rPr>
        <w:t xml:space="preserve">Data Controller </w:t>
      </w:r>
    </w:p>
    <w:p w14:paraId="32FCBF38" w14:textId="77777777" w:rsidR="00222DA9" w:rsidRDefault="00026882" w:rsidP="00222DA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Lichfield </w:t>
      </w:r>
      <w:r w:rsidR="0097077D">
        <w:rPr>
          <w:rFonts w:ascii="Verdana" w:hAnsi="Verdana"/>
          <w:sz w:val="24"/>
          <w:szCs w:val="24"/>
        </w:rPr>
        <w:t xml:space="preserve">District Council of </w:t>
      </w:r>
      <w:r>
        <w:rPr>
          <w:rFonts w:ascii="Verdana" w:hAnsi="Verdana"/>
          <w:sz w:val="24"/>
          <w:szCs w:val="24"/>
        </w:rPr>
        <w:t>t</w:t>
      </w:r>
      <w:r w:rsidR="00E37975">
        <w:rPr>
          <w:rFonts w:ascii="Verdana" w:hAnsi="Verdana"/>
          <w:sz w:val="24"/>
          <w:szCs w:val="24"/>
        </w:rPr>
        <w:t xml:space="preserve">he </w:t>
      </w:r>
      <w:r>
        <w:rPr>
          <w:rFonts w:ascii="Verdana" w:hAnsi="Verdana"/>
          <w:sz w:val="24"/>
          <w:szCs w:val="24"/>
        </w:rPr>
        <w:t xml:space="preserve">District </w:t>
      </w:r>
      <w:r w:rsidR="00E37975">
        <w:rPr>
          <w:rFonts w:ascii="Verdana" w:hAnsi="Verdana"/>
          <w:sz w:val="24"/>
          <w:szCs w:val="24"/>
        </w:rPr>
        <w:t xml:space="preserve">Council </w:t>
      </w:r>
      <w:r>
        <w:rPr>
          <w:rFonts w:ascii="Verdana" w:hAnsi="Verdana"/>
          <w:sz w:val="24"/>
          <w:szCs w:val="24"/>
        </w:rPr>
        <w:t xml:space="preserve">House, Frog Lane, Lichfield Staffs WS13 </w:t>
      </w:r>
      <w:r w:rsidR="00E37975">
        <w:rPr>
          <w:rFonts w:ascii="Verdana" w:hAnsi="Verdana"/>
          <w:sz w:val="24"/>
          <w:szCs w:val="24"/>
        </w:rPr>
        <w:t>(telephone number 01</w:t>
      </w:r>
      <w:r>
        <w:rPr>
          <w:rFonts w:ascii="Verdana" w:hAnsi="Verdana"/>
          <w:sz w:val="24"/>
          <w:szCs w:val="24"/>
        </w:rPr>
        <w:t>543 308000</w:t>
      </w:r>
      <w:r w:rsidR="00E37975">
        <w:rPr>
          <w:rFonts w:ascii="Verdana" w:hAnsi="Verdana"/>
          <w:sz w:val="24"/>
          <w:szCs w:val="24"/>
        </w:rPr>
        <w:t xml:space="preserve">) </w:t>
      </w:r>
      <w:r w:rsidR="005C0932" w:rsidRPr="005C0932">
        <w:rPr>
          <w:rFonts w:ascii="Verdana" w:hAnsi="Verdana"/>
          <w:sz w:val="24"/>
          <w:szCs w:val="24"/>
        </w:rPr>
        <w:t xml:space="preserve">is </w:t>
      </w:r>
      <w:r w:rsidR="00222DA9">
        <w:rPr>
          <w:rFonts w:ascii="Verdana" w:hAnsi="Verdana"/>
          <w:sz w:val="24"/>
          <w:szCs w:val="24"/>
        </w:rPr>
        <w:t>what is known as the ‘</w:t>
      </w:r>
      <w:r w:rsidR="005C0932" w:rsidRPr="005C0932">
        <w:rPr>
          <w:rFonts w:ascii="Verdana" w:hAnsi="Verdana"/>
          <w:sz w:val="24"/>
          <w:szCs w:val="24"/>
        </w:rPr>
        <w:t>controller</w:t>
      </w:r>
      <w:r w:rsidR="00222DA9">
        <w:rPr>
          <w:rFonts w:ascii="Verdana" w:hAnsi="Verdana"/>
          <w:sz w:val="24"/>
          <w:szCs w:val="24"/>
        </w:rPr>
        <w:t xml:space="preserve">’ of your personal data.  </w:t>
      </w:r>
    </w:p>
    <w:p w14:paraId="254098DE" w14:textId="77777777" w:rsidR="00E37975" w:rsidRPr="00E37975" w:rsidRDefault="00E37975" w:rsidP="00222DA9">
      <w:pPr>
        <w:jc w:val="both"/>
        <w:rPr>
          <w:rFonts w:ascii="Verdana" w:hAnsi="Verdana"/>
          <w:b/>
          <w:sz w:val="24"/>
          <w:szCs w:val="24"/>
        </w:rPr>
      </w:pPr>
      <w:r w:rsidRPr="00E37975">
        <w:rPr>
          <w:rFonts w:ascii="Verdana" w:hAnsi="Verdana"/>
          <w:b/>
          <w:sz w:val="24"/>
          <w:szCs w:val="24"/>
        </w:rPr>
        <w:t xml:space="preserve">Data Protection Officer </w:t>
      </w:r>
    </w:p>
    <w:p w14:paraId="3A35481A" w14:textId="27B2190D" w:rsidR="00222DA9" w:rsidRDefault="00222DA9" w:rsidP="005827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Our ‘Data Protection Officer’ </w:t>
      </w:r>
      <w:r w:rsidR="004F1372">
        <w:rPr>
          <w:rFonts w:ascii="Verdana" w:hAnsi="Verdana"/>
          <w:sz w:val="24"/>
          <w:szCs w:val="24"/>
        </w:rPr>
        <w:t>c</w:t>
      </w:r>
      <w:r w:rsidR="00E37975">
        <w:rPr>
          <w:rFonts w:ascii="Verdana" w:hAnsi="Verdana"/>
          <w:sz w:val="24"/>
          <w:szCs w:val="24"/>
        </w:rPr>
        <w:t xml:space="preserve">an </w:t>
      </w:r>
      <w:r w:rsidR="005C0932">
        <w:rPr>
          <w:rFonts w:ascii="Verdana" w:hAnsi="Verdana"/>
          <w:sz w:val="24"/>
          <w:szCs w:val="24"/>
        </w:rPr>
        <w:t xml:space="preserve">be </w:t>
      </w:r>
      <w:r>
        <w:rPr>
          <w:rFonts w:ascii="Verdana" w:hAnsi="Verdana"/>
          <w:sz w:val="24"/>
          <w:szCs w:val="24"/>
        </w:rPr>
        <w:t xml:space="preserve">contacted </w:t>
      </w:r>
      <w:r w:rsidR="00E37975">
        <w:rPr>
          <w:rFonts w:ascii="Verdana" w:hAnsi="Verdana"/>
          <w:sz w:val="24"/>
          <w:szCs w:val="24"/>
        </w:rPr>
        <w:t xml:space="preserve">at the address and via the number given </w:t>
      </w:r>
      <w:r>
        <w:rPr>
          <w:rFonts w:ascii="Verdana" w:hAnsi="Verdana"/>
          <w:sz w:val="24"/>
          <w:szCs w:val="24"/>
        </w:rPr>
        <w:t>above</w:t>
      </w:r>
      <w:r w:rsidR="00B70749">
        <w:rPr>
          <w:rFonts w:ascii="Verdana" w:hAnsi="Verdana"/>
          <w:sz w:val="24"/>
          <w:szCs w:val="24"/>
        </w:rPr>
        <w:t xml:space="preserve"> or via </w:t>
      </w:r>
      <w:hyperlink r:id="rId5" w:history="1">
        <w:r w:rsidR="00B70749" w:rsidRPr="00AB4507">
          <w:rPr>
            <w:rStyle w:val="Hyperlink"/>
            <w:rFonts w:ascii="Verdana" w:hAnsi="Verdana"/>
            <w:sz w:val="24"/>
            <w:szCs w:val="24"/>
          </w:rPr>
          <w:t>DPO@lichfielddc.gov.uk</w:t>
        </w:r>
      </w:hyperlink>
      <w:r w:rsidR="00B70749">
        <w:rPr>
          <w:rFonts w:ascii="Verdana" w:hAnsi="Verdana"/>
          <w:sz w:val="24"/>
          <w:szCs w:val="24"/>
        </w:rPr>
        <w:t xml:space="preserve">. </w:t>
      </w:r>
      <w:bookmarkStart w:id="0" w:name="_GoBack"/>
      <w:bookmarkEnd w:id="0"/>
    </w:p>
    <w:p w14:paraId="291BE3EA" w14:textId="77777777" w:rsidR="00C66FDA" w:rsidRPr="00C66FDA" w:rsidRDefault="00C66FDA" w:rsidP="0058271E">
      <w:pPr>
        <w:jc w:val="both"/>
        <w:rPr>
          <w:rFonts w:ascii="Verdana" w:hAnsi="Verdana"/>
          <w:b/>
          <w:sz w:val="24"/>
          <w:szCs w:val="24"/>
        </w:rPr>
      </w:pPr>
      <w:r w:rsidRPr="00C66FDA">
        <w:rPr>
          <w:rFonts w:ascii="Verdana" w:hAnsi="Verdana"/>
          <w:b/>
          <w:sz w:val="24"/>
          <w:szCs w:val="24"/>
        </w:rPr>
        <w:t xml:space="preserve">Purpose of processing </w:t>
      </w:r>
    </w:p>
    <w:p w14:paraId="2E035303" w14:textId="77777777" w:rsidR="00181B24" w:rsidRPr="008E4155" w:rsidRDefault="005C0932" w:rsidP="0058271E">
      <w:pPr>
        <w:jc w:val="both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>As a</w:t>
      </w:r>
      <w:r w:rsidR="0097077D">
        <w:rPr>
          <w:rFonts w:ascii="Verdana" w:hAnsi="Verdana"/>
          <w:sz w:val="24"/>
          <w:szCs w:val="24"/>
        </w:rPr>
        <w:t xml:space="preserve">n organisation </w:t>
      </w:r>
      <w:r>
        <w:rPr>
          <w:rFonts w:ascii="Verdana" w:hAnsi="Verdana"/>
          <w:sz w:val="24"/>
          <w:szCs w:val="24"/>
        </w:rPr>
        <w:t xml:space="preserve">we process </w:t>
      </w:r>
      <w:r w:rsidR="00D46290">
        <w:rPr>
          <w:rFonts w:ascii="Verdana" w:hAnsi="Verdana"/>
          <w:sz w:val="24"/>
          <w:szCs w:val="24"/>
        </w:rPr>
        <w:t xml:space="preserve">your </w:t>
      </w:r>
      <w:r>
        <w:rPr>
          <w:rFonts w:ascii="Verdana" w:hAnsi="Verdana"/>
          <w:sz w:val="24"/>
          <w:szCs w:val="24"/>
        </w:rPr>
        <w:t xml:space="preserve">personal data to </w:t>
      </w:r>
      <w:r w:rsidRPr="002F2CE1">
        <w:rPr>
          <w:rFonts w:ascii="Verdana" w:hAnsi="Verdana"/>
          <w:sz w:val="24"/>
          <w:szCs w:val="24"/>
        </w:rPr>
        <w:t>enable us</w:t>
      </w:r>
      <w:r w:rsidR="000F6448">
        <w:rPr>
          <w:rFonts w:ascii="Verdana" w:hAnsi="Verdana"/>
          <w:sz w:val="24"/>
          <w:szCs w:val="24"/>
        </w:rPr>
        <w:t xml:space="preserve"> </w:t>
      </w:r>
      <w:r w:rsidR="001F4852">
        <w:rPr>
          <w:rFonts w:ascii="Verdana" w:hAnsi="Verdana"/>
          <w:sz w:val="24"/>
          <w:szCs w:val="24"/>
        </w:rPr>
        <w:t xml:space="preserve">to process and determine your application for </w:t>
      </w:r>
      <w:r w:rsidR="001409FB">
        <w:rPr>
          <w:rFonts w:ascii="Verdana" w:hAnsi="Verdana"/>
          <w:sz w:val="24"/>
          <w:szCs w:val="24"/>
        </w:rPr>
        <w:t xml:space="preserve">transfer of </w:t>
      </w:r>
      <w:r w:rsidR="001F4852">
        <w:rPr>
          <w:rFonts w:ascii="Verdana" w:hAnsi="Verdana"/>
          <w:sz w:val="24"/>
          <w:szCs w:val="24"/>
        </w:rPr>
        <w:t>a licence</w:t>
      </w:r>
      <w:r w:rsidR="00EA7BB9">
        <w:rPr>
          <w:rFonts w:ascii="Verdana" w:hAnsi="Verdana"/>
          <w:sz w:val="24"/>
          <w:szCs w:val="24"/>
        </w:rPr>
        <w:t xml:space="preserve">. </w:t>
      </w:r>
      <w:r w:rsidRPr="002F2CE1">
        <w:rPr>
          <w:rFonts w:ascii="Verdana" w:hAnsi="Verdana"/>
          <w:sz w:val="24"/>
          <w:szCs w:val="24"/>
        </w:rPr>
        <w:t xml:space="preserve"> </w:t>
      </w:r>
    </w:p>
    <w:p w14:paraId="50946D1C" w14:textId="77777777" w:rsidR="00C66FDA" w:rsidRPr="00C66FDA" w:rsidRDefault="00C66FDA" w:rsidP="0058271E">
      <w:pPr>
        <w:jc w:val="both"/>
        <w:rPr>
          <w:rFonts w:ascii="Verdana" w:hAnsi="Verdana"/>
          <w:b/>
          <w:sz w:val="24"/>
          <w:szCs w:val="24"/>
        </w:rPr>
      </w:pPr>
      <w:r w:rsidRPr="00C66FDA">
        <w:rPr>
          <w:rFonts w:ascii="Verdana" w:hAnsi="Verdana"/>
          <w:b/>
          <w:sz w:val="24"/>
          <w:szCs w:val="24"/>
        </w:rPr>
        <w:t xml:space="preserve">Legal basis </w:t>
      </w:r>
    </w:p>
    <w:p w14:paraId="692AAEE6" w14:textId="77777777" w:rsidR="005B2296" w:rsidRPr="008E4155" w:rsidRDefault="00D46290" w:rsidP="003B74B8">
      <w:pPr>
        <w:jc w:val="both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>Our legal basis for processing you</w:t>
      </w:r>
      <w:r w:rsidR="008F7E2E">
        <w:rPr>
          <w:rFonts w:ascii="Verdana" w:hAnsi="Verdana"/>
          <w:sz w:val="24"/>
          <w:szCs w:val="24"/>
        </w:rPr>
        <w:t xml:space="preserve">r personal data will be </w:t>
      </w:r>
      <w:r w:rsidR="00222DA9">
        <w:rPr>
          <w:rFonts w:ascii="Verdana" w:hAnsi="Verdana"/>
          <w:sz w:val="24"/>
          <w:szCs w:val="24"/>
        </w:rPr>
        <w:t>either th</w:t>
      </w:r>
      <w:r w:rsidR="0088270A">
        <w:rPr>
          <w:rFonts w:ascii="Verdana" w:hAnsi="Verdana"/>
          <w:sz w:val="24"/>
          <w:szCs w:val="24"/>
        </w:rPr>
        <w:t xml:space="preserve">at </w:t>
      </w:r>
      <w:r w:rsidR="00222DA9">
        <w:rPr>
          <w:rFonts w:ascii="Verdana" w:hAnsi="Verdana"/>
          <w:sz w:val="24"/>
          <w:szCs w:val="24"/>
        </w:rPr>
        <w:t xml:space="preserve">it is necessary to do so </w:t>
      </w:r>
      <w:r w:rsidR="0088270A">
        <w:rPr>
          <w:rFonts w:ascii="Verdana" w:hAnsi="Verdana"/>
          <w:sz w:val="24"/>
          <w:szCs w:val="24"/>
        </w:rPr>
        <w:t xml:space="preserve">to </w:t>
      </w:r>
      <w:r w:rsidR="0088270A" w:rsidRPr="0088270A">
        <w:rPr>
          <w:rFonts w:ascii="Verdana" w:hAnsi="Verdana"/>
          <w:sz w:val="24"/>
          <w:szCs w:val="24"/>
        </w:rPr>
        <w:t>perform</w:t>
      </w:r>
      <w:r w:rsidR="0088270A">
        <w:rPr>
          <w:rFonts w:ascii="Verdana" w:hAnsi="Verdana"/>
          <w:sz w:val="24"/>
          <w:szCs w:val="24"/>
        </w:rPr>
        <w:t xml:space="preserve"> </w:t>
      </w:r>
      <w:r w:rsidR="0088270A" w:rsidRPr="0088270A">
        <w:rPr>
          <w:rFonts w:ascii="Verdana" w:hAnsi="Verdana"/>
          <w:sz w:val="24"/>
          <w:szCs w:val="24"/>
        </w:rPr>
        <w:t>a task carried out in the public interest or i</w:t>
      </w:r>
      <w:r w:rsidR="000420F8">
        <w:rPr>
          <w:rFonts w:ascii="Verdana" w:hAnsi="Verdana"/>
          <w:sz w:val="24"/>
          <w:szCs w:val="24"/>
        </w:rPr>
        <w:t>t is the e</w:t>
      </w:r>
      <w:r w:rsidR="0088270A" w:rsidRPr="0088270A">
        <w:rPr>
          <w:rFonts w:ascii="Verdana" w:hAnsi="Verdana"/>
          <w:sz w:val="24"/>
          <w:szCs w:val="24"/>
        </w:rPr>
        <w:t xml:space="preserve">xercise of official authority </w:t>
      </w:r>
      <w:r w:rsidR="000420F8">
        <w:rPr>
          <w:rFonts w:ascii="Verdana" w:hAnsi="Verdana"/>
          <w:sz w:val="24"/>
          <w:szCs w:val="24"/>
        </w:rPr>
        <w:t xml:space="preserve">by us. </w:t>
      </w:r>
    </w:p>
    <w:p w14:paraId="2584A4B1" w14:textId="77777777" w:rsidR="00E47B3F" w:rsidRDefault="00E47B3F" w:rsidP="0058271E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Recipients </w:t>
      </w:r>
    </w:p>
    <w:p w14:paraId="7752E9EE" w14:textId="77777777" w:rsidR="00891A5E" w:rsidRDefault="003B74B8" w:rsidP="00891A5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 will share your information with officers </w:t>
      </w:r>
      <w:r w:rsidR="00780B6F">
        <w:rPr>
          <w:rFonts w:ascii="Verdana" w:hAnsi="Verdana"/>
          <w:sz w:val="24"/>
          <w:szCs w:val="24"/>
        </w:rPr>
        <w:t>of the licensing team</w:t>
      </w:r>
      <w:r w:rsidR="00891A5E">
        <w:rPr>
          <w:rFonts w:ascii="Verdana" w:hAnsi="Verdana"/>
          <w:sz w:val="24"/>
          <w:szCs w:val="24"/>
        </w:rPr>
        <w:t>, Home Office and Staffordshire Police. If the matter is contentious we may share your information with other officers employed by the Council and elected members.</w:t>
      </w:r>
    </w:p>
    <w:p w14:paraId="0DBF276D" w14:textId="52CC0118" w:rsidR="00A6768F" w:rsidRDefault="00A6768F" w:rsidP="0058271E">
      <w:pPr>
        <w:jc w:val="both"/>
        <w:rPr>
          <w:rFonts w:ascii="Verdana" w:hAnsi="Verdana"/>
          <w:sz w:val="24"/>
          <w:szCs w:val="24"/>
        </w:rPr>
      </w:pPr>
      <w:r w:rsidRPr="00A6768F">
        <w:rPr>
          <w:rFonts w:ascii="Verdana" w:hAnsi="Verdana"/>
          <w:b/>
          <w:sz w:val="24"/>
          <w:szCs w:val="24"/>
        </w:rPr>
        <w:t>General</w:t>
      </w:r>
    </w:p>
    <w:p w14:paraId="795847DA" w14:textId="77777777" w:rsidR="00780B6F" w:rsidRDefault="00A6768F" w:rsidP="0058271E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wish to </w:t>
      </w:r>
      <w:r w:rsidR="001409FB">
        <w:rPr>
          <w:rFonts w:ascii="Verdana" w:hAnsi="Verdana"/>
          <w:sz w:val="24"/>
          <w:szCs w:val="24"/>
        </w:rPr>
        <w:t>secure a transfer of the licence t</w:t>
      </w:r>
      <w:r w:rsidR="00780B6F">
        <w:rPr>
          <w:rFonts w:ascii="Verdana" w:hAnsi="Verdana"/>
          <w:sz w:val="24"/>
          <w:szCs w:val="24"/>
        </w:rPr>
        <w:t>hen y</w:t>
      </w:r>
      <w:r w:rsidR="000F6448">
        <w:rPr>
          <w:rFonts w:ascii="Verdana" w:hAnsi="Verdana"/>
          <w:sz w:val="24"/>
          <w:szCs w:val="24"/>
        </w:rPr>
        <w:t>ou must by law provide the information on the</w:t>
      </w:r>
      <w:r w:rsidR="00780B6F">
        <w:rPr>
          <w:rFonts w:ascii="Verdana" w:hAnsi="Verdana"/>
          <w:sz w:val="24"/>
          <w:szCs w:val="24"/>
        </w:rPr>
        <w:t xml:space="preserve"> application form </w:t>
      </w:r>
      <w:r w:rsidR="000F6448">
        <w:rPr>
          <w:rFonts w:ascii="Verdana" w:hAnsi="Verdana"/>
          <w:sz w:val="24"/>
          <w:szCs w:val="24"/>
        </w:rPr>
        <w:t xml:space="preserve">to us.  </w:t>
      </w:r>
      <w:r>
        <w:rPr>
          <w:rFonts w:ascii="Verdana" w:hAnsi="Verdana"/>
          <w:sz w:val="24"/>
          <w:szCs w:val="24"/>
        </w:rPr>
        <w:t xml:space="preserve">If you do not we will </w:t>
      </w:r>
      <w:r w:rsidR="000F6448">
        <w:rPr>
          <w:rFonts w:ascii="Verdana" w:hAnsi="Verdana"/>
          <w:sz w:val="24"/>
          <w:szCs w:val="24"/>
        </w:rPr>
        <w:t xml:space="preserve">not be able to process your </w:t>
      </w:r>
      <w:r w:rsidR="00780B6F">
        <w:rPr>
          <w:rFonts w:ascii="Verdana" w:hAnsi="Verdana"/>
          <w:sz w:val="24"/>
          <w:szCs w:val="24"/>
        </w:rPr>
        <w:t xml:space="preserve">application. </w:t>
      </w:r>
    </w:p>
    <w:p w14:paraId="4AC96C6F" w14:textId="77777777" w:rsidR="005B2296" w:rsidRPr="00C66FDA" w:rsidRDefault="00C66FDA" w:rsidP="0058271E">
      <w:pPr>
        <w:jc w:val="both"/>
        <w:rPr>
          <w:rFonts w:ascii="Verdana" w:hAnsi="Verdana"/>
          <w:b/>
          <w:sz w:val="24"/>
          <w:szCs w:val="24"/>
        </w:rPr>
      </w:pPr>
      <w:r w:rsidRPr="00C66FDA">
        <w:rPr>
          <w:rFonts w:ascii="Verdana" w:hAnsi="Verdana"/>
          <w:b/>
          <w:sz w:val="24"/>
          <w:szCs w:val="24"/>
        </w:rPr>
        <w:t xml:space="preserve">Retention </w:t>
      </w:r>
    </w:p>
    <w:p w14:paraId="7098B0D0" w14:textId="77777777" w:rsidR="00891A5E" w:rsidRPr="002F2CE1" w:rsidRDefault="00891A5E" w:rsidP="00891A5E">
      <w:pPr>
        <w:jc w:val="both"/>
        <w:rPr>
          <w:rFonts w:ascii="Verdana" w:hAnsi="Verdana"/>
          <w:b/>
          <w:sz w:val="24"/>
          <w:szCs w:val="24"/>
        </w:rPr>
      </w:pPr>
      <w:r w:rsidRPr="002F2CE1">
        <w:rPr>
          <w:rFonts w:ascii="Verdana" w:hAnsi="Verdana"/>
          <w:sz w:val="24"/>
          <w:szCs w:val="24"/>
        </w:rPr>
        <w:t>We will store your information</w:t>
      </w:r>
      <w:r>
        <w:rPr>
          <w:rFonts w:ascii="Verdana" w:hAnsi="Verdana"/>
          <w:sz w:val="24"/>
          <w:szCs w:val="24"/>
        </w:rPr>
        <w:t xml:space="preserve"> for 12 months after the licence lapses or is revoked or surrendered.  </w:t>
      </w:r>
    </w:p>
    <w:p w14:paraId="4BAC9188" w14:textId="77777777" w:rsidR="00891A5E" w:rsidRDefault="00891A5E" w:rsidP="0058271E">
      <w:pPr>
        <w:jc w:val="both"/>
        <w:rPr>
          <w:rFonts w:ascii="Verdana" w:hAnsi="Verdana"/>
          <w:b/>
          <w:sz w:val="24"/>
          <w:szCs w:val="24"/>
        </w:rPr>
      </w:pPr>
    </w:p>
    <w:p w14:paraId="53F68D3E" w14:textId="77777777" w:rsidR="00CA0CE9" w:rsidRPr="00C66FDA" w:rsidRDefault="00C66FDA" w:rsidP="0058271E">
      <w:pPr>
        <w:jc w:val="both"/>
        <w:rPr>
          <w:rFonts w:ascii="Verdana" w:hAnsi="Verdana"/>
          <w:b/>
          <w:sz w:val="24"/>
          <w:szCs w:val="24"/>
        </w:rPr>
      </w:pPr>
      <w:r w:rsidRPr="00C66FDA">
        <w:rPr>
          <w:rFonts w:ascii="Verdana" w:hAnsi="Verdana"/>
          <w:b/>
          <w:sz w:val="24"/>
          <w:szCs w:val="24"/>
        </w:rPr>
        <w:lastRenderedPageBreak/>
        <w:t xml:space="preserve">Your </w:t>
      </w:r>
      <w:r w:rsidR="00642CBF" w:rsidRPr="00C66FDA">
        <w:rPr>
          <w:rFonts w:ascii="Verdana" w:hAnsi="Verdana"/>
          <w:b/>
          <w:sz w:val="24"/>
          <w:szCs w:val="24"/>
        </w:rPr>
        <w:t>rights -</w:t>
      </w:r>
      <w:r w:rsidR="00421E82">
        <w:rPr>
          <w:rFonts w:ascii="Verdana" w:hAnsi="Verdana"/>
          <w:b/>
          <w:sz w:val="24"/>
          <w:szCs w:val="24"/>
        </w:rPr>
        <w:t>in brief</w:t>
      </w:r>
    </w:p>
    <w:p w14:paraId="4A034941" w14:textId="77777777" w:rsidR="00891A5E" w:rsidRDefault="00CA0CE9" w:rsidP="00421E8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we process your personal data you </w:t>
      </w:r>
      <w:r w:rsidR="00642CBF">
        <w:rPr>
          <w:rFonts w:ascii="Verdana" w:hAnsi="Verdana"/>
          <w:sz w:val="24"/>
          <w:szCs w:val="24"/>
        </w:rPr>
        <w:t xml:space="preserve">may, depending on your circumstances </w:t>
      </w:r>
      <w:r>
        <w:rPr>
          <w:rFonts w:ascii="Verdana" w:hAnsi="Verdana"/>
          <w:sz w:val="24"/>
          <w:szCs w:val="24"/>
        </w:rPr>
        <w:t>hav</w:t>
      </w:r>
      <w:r w:rsidR="00C66FDA">
        <w:rPr>
          <w:rFonts w:ascii="Verdana" w:hAnsi="Verdana"/>
          <w:sz w:val="24"/>
          <w:szCs w:val="24"/>
        </w:rPr>
        <w:t>e a</w:t>
      </w:r>
      <w:r w:rsidR="00642CBF">
        <w:rPr>
          <w:rFonts w:ascii="Verdana" w:hAnsi="Verdana"/>
          <w:sz w:val="24"/>
          <w:szCs w:val="24"/>
        </w:rPr>
        <w:t xml:space="preserve"> </w:t>
      </w:r>
      <w:r w:rsidR="00C66FDA">
        <w:rPr>
          <w:rFonts w:ascii="Verdana" w:hAnsi="Verdana"/>
          <w:sz w:val="24"/>
          <w:szCs w:val="24"/>
        </w:rPr>
        <w:t>right of access</w:t>
      </w:r>
      <w:r>
        <w:rPr>
          <w:rFonts w:ascii="Verdana" w:hAnsi="Verdana"/>
          <w:sz w:val="24"/>
          <w:szCs w:val="24"/>
        </w:rPr>
        <w:t xml:space="preserve"> to it</w:t>
      </w:r>
      <w:r w:rsidR="00642CBF">
        <w:rPr>
          <w:rFonts w:ascii="Verdana" w:hAnsi="Verdana"/>
          <w:sz w:val="24"/>
          <w:szCs w:val="24"/>
        </w:rPr>
        <w:t>;</w:t>
      </w:r>
      <w:r>
        <w:rPr>
          <w:rFonts w:ascii="Verdana" w:hAnsi="Verdana"/>
          <w:sz w:val="24"/>
          <w:szCs w:val="24"/>
        </w:rPr>
        <w:t xml:space="preserve"> to cor</w:t>
      </w:r>
      <w:r w:rsidR="00642CBF">
        <w:rPr>
          <w:rFonts w:ascii="Verdana" w:hAnsi="Verdana"/>
          <w:sz w:val="24"/>
          <w:szCs w:val="24"/>
        </w:rPr>
        <w:t xml:space="preserve">rect inaccurate information; </w:t>
      </w:r>
      <w:r w:rsidR="00C66FDA">
        <w:rPr>
          <w:rFonts w:ascii="Verdana" w:hAnsi="Verdana"/>
          <w:sz w:val="24"/>
          <w:szCs w:val="24"/>
        </w:rPr>
        <w:t xml:space="preserve">to </w:t>
      </w:r>
      <w:r w:rsidR="00642CBF">
        <w:rPr>
          <w:rFonts w:ascii="Verdana" w:hAnsi="Verdana"/>
          <w:sz w:val="24"/>
          <w:szCs w:val="24"/>
        </w:rPr>
        <w:t xml:space="preserve">restrict our </w:t>
      </w:r>
      <w:r>
        <w:rPr>
          <w:rFonts w:ascii="Verdana" w:hAnsi="Verdana"/>
          <w:sz w:val="24"/>
          <w:szCs w:val="24"/>
        </w:rPr>
        <w:t>processing</w:t>
      </w:r>
      <w:r w:rsidR="008D5D63">
        <w:rPr>
          <w:rFonts w:ascii="Verdana" w:hAnsi="Verdana"/>
          <w:sz w:val="24"/>
          <w:szCs w:val="24"/>
        </w:rPr>
        <w:t xml:space="preserve"> of it or to </w:t>
      </w:r>
      <w:r w:rsidR="00642CBF">
        <w:rPr>
          <w:rFonts w:ascii="Verdana" w:hAnsi="Verdana"/>
          <w:sz w:val="24"/>
          <w:szCs w:val="24"/>
        </w:rPr>
        <w:t xml:space="preserve">have </w:t>
      </w:r>
      <w:r w:rsidR="008D5D63">
        <w:rPr>
          <w:rFonts w:ascii="Verdana" w:hAnsi="Verdana"/>
          <w:sz w:val="24"/>
          <w:szCs w:val="24"/>
        </w:rPr>
        <w:t xml:space="preserve">your </w:t>
      </w:r>
      <w:r w:rsidR="00642CBF">
        <w:rPr>
          <w:rFonts w:ascii="Verdana" w:hAnsi="Verdana"/>
          <w:sz w:val="24"/>
          <w:szCs w:val="24"/>
        </w:rPr>
        <w:t xml:space="preserve">personal data </w:t>
      </w:r>
      <w:r>
        <w:rPr>
          <w:rFonts w:ascii="Verdana" w:hAnsi="Verdana"/>
          <w:sz w:val="24"/>
          <w:szCs w:val="24"/>
        </w:rPr>
        <w:t>erase</w:t>
      </w:r>
      <w:r w:rsidR="00642CBF">
        <w:rPr>
          <w:rFonts w:ascii="Verdana" w:hAnsi="Verdana"/>
          <w:sz w:val="24"/>
          <w:szCs w:val="24"/>
        </w:rPr>
        <w:t>d</w:t>
      </w:r>
      <w:r w:rsidR="008D5D63">
        <w:rPr>
          <w:rFonts w:ascii="Verdana" w:hAnsi="Verdana"/>
          <w:sz w:val="24"/>
          <w:szCs w:val="24"/>
        </w:rPr>
        <w:t xml:space="preserve">. </w:t>
      </w:r>
      <w:r w:rsidR="00891A5E">
        <w:rPr>
          <w:rFonts w:ascii="Verdana" w:hAnsi="Verdana"/>
          <w:sz w:val="24"/>
          <w:szCs w:val="24"/>
        </w:rPr>
        <w:t>If you wish to exercise a right please contact a member of the licensing team</w:t>
      </w:r>
      <w:r w:rsidR="00891A5E">
        <w:rPr>
          <w:rStyle w:val="CommentReference"/>
        </w:rPr>
        <w:t xml:space="preserve"> </w:t>
      </w:r>
      <w:r w:rsidR="00891A5E" w:rsidRPr="00B33C58">
        <w:rPr>
          <w:rFonts w:ascii="Verdana" w:hAnsi="Verdana"/>
          <w:sz w:val="24"/>
          <w:szCs w:val="24"/>
        </w:rPr>
        <w:t xml:space="preserve">at </w:t>
      </w:r>
      <w:hyperlink r:id="rId6" w:history="1">
        <w:r w:rsidR="00891A5E" w:rsidRPr="00B33C58">
          <w:rPr>
            <w:rFonts w:ascii="Verdana" w:hAnsi="Verdana"/>
            <w:sz w:val="24"/>
            <w:szCs w:val="24"/>
          </w:rPr>
          <w:t>licensing@lichfielddc.gov.uk</w:t>
        </w:r>
      </w:hyperlink>
      <w:r w:rsidR="00891A5E" w:rsidRPr="00B33C58">
        <w:rPr>
          <w:rFonts w:ascii="Verdana" w:hAnsi="Verdana"/>
          <w:sz w:val="24"/>
          <w:szCs w:val="24"/>
        </w:rPr>
        <w:t>, 01543 308735, District Council House, Frog Lane, Lichfield, WS13 6YU</w:t>
      </w:r>
      <w:r w:rsidR="00891A5E">
        <w:rPr>
          <w:rFonts w:ascii="Verdana" w:hAnsi="Verdana"/>
          <w:sz w:val="24"/>
          <w:szCs w:val="24"/>
        </w:rPr>
        <w:t>.</w:t>
      </w:r>
    </w:p>
    <w:p w14:paraId="6239BE4C" w14:textId="7B1E122F" w:rsidR="00421E82" w:rsidRPr="00421E82" w:rsidRDefault="00421E82" w:rsidP="00421E82">
      <w:pPr>
        <w:jc w:val="both"/>
        <w:rPr>
          <w:rFonts w:ascii="Verdana" w:hAnsi="Verdana"/>
          <w:b/>
          <w:sz w:val="24"/>
          <w:szCs w:val="24"/>
        </w:rPr>
      </w:pPr>
      <w:r w:rsidRPr="00421E82">
        <w:rPr>
          <w:rFonts w:ascii="Verdana" w:hAnsi="Verdana"/>
          <w:b/>
          <w:sz w:val="24"/>
          <w:szCs w:val="24"/>
        </w:rPr>
        <w:t xml:space="preserve">Complaints </w:t>
      </w:r>
    </w:p>
    <w:p w14:paraId="5C46659D" w14:textId="77777777" w:rsidR="005B2296" w:rsidRDefault="00421E82" w:rsidP="00421E82">
      <w:pPr>
        <w:jc w:val="both"/>
        <w:rPr>
          <w:rStyle w:val="Hyperlink"/>
          <w:rFonts w:ascii="Verdana" w:hAnsi="Verdana"/>
          <w:sz w:val="24"/>
          <w:szCs w:val="24"/>
        </w:rPr>
      </w:pPr>
      <w:r w:rsidRPr="00421E82">
        <w:rPr>
          <w:rFonts w:ascii="Verdana" w:hAnsi="Verdana"/>
          <w:sz w:val="24"/>
          <w:szCs w:val="24"/>
        </w:rPr>
        <w:t xml:space="preserve">Please speak to </w:t>
      </w:r>
      <w:r w:rsidR="003B74B8">
        <w:rPr>
          <w:rFonts w:ascii="Verdana" w:hAnsi="Verdana"/>
          <w:sz w:val="24"/>
          <w:szCs w:val="24"/>
        </w:rPr>
        <w:t xml:space="preserve">a member of the </w:t>
      </w:r>
      <w:r w:rsidR="000F6448">
        <w:rPr>
          <w:rFonts w:ascii="Verdana" w:hAnsi="Verdana"/>
          <w:sz w:val="24"/>
          <w:szCs w:val="24"/>
        </w:rPr>
        <w:t xml:space="preserve">licensing </w:t>
      </w:r>
      <w:r w:rsidR="003B74B8">
        <w:rPr>
          <w:rFonts w:ascii="Verdana" w:hAnsi="Verdana"/>
          <w:sz w:val="24"/>
          <w:szCs w:val="24"/>
        </w:rPr>
        <w:t xml:space="preserve">team </w:t>
      </w:r>
      <w:r w:rsidR="00F04BF7">
        <w:rPr>
          <w:rFonts w:ascii="Verdana" w:hAnsi="Verdana"/>
          <w:sz w:val="24"/>
          <w:szCs w:val="24"/>
        </w:rPr>
        <w:t xml:space="preserve">initially </w:t>
      </w:r>
      <w:r w:rsidR="003B74B8">
        <w:rPr>
          <w:rFonts w:ascii="Verdana" w:hAnsi="Verdana"/>
          <w:sz w:val="24"/>
          <w:szCs w:val="24"/>
        </w:rPr>
        <w:t xml:space="preserve">or </w:t>
      </w:r>
      <w:r w:rsidR="00BE36CD">
        <w:rPr>
          <w:rFonts w:ascii="Verdana" w:hAnsi="Verdana"/>
          <w:sz w:val="24"/>
          <w:szCs w:val="24"/>
        </w:rPr>
        <w:t xml:space="preserve">our </w:t>
      </w:r>
      <w:r w:rsidR="0097077D">
        <w:rPr>
          <w:rFonts w:ascii="Verdana" w:hAnsi="Verdana"/>
          <w:sz w:val="24"/>
          <w:szCs w:val="24"/>
        </w:rPr>
        <w:t xml:space="preserve">Data Protection Officer </w:t>
      </w:r>
      <w:r w:rsidRPr="00421E82">
        <w:rPr>
          <w:rFonts w:ascii="Verdana" w:hAnsi="Verdana"/>
          <w:sz w:val="24"/>
          <w:szCs w:val="24"/>
        </w:rPr>
        <w:t>but if you have any concerns about the way we have processed your personal information then you can contact the Information Commissioner</w:t>
      </w:r>
      <w:r w:rsidR="003B74B8">
        <w:rPr>
          <w:rFonts w:ascii="Verdana" w:hAnsi="Verdana"/>
          <w:sz w:val="24"/>
          <w:szCs w:val="24"/>
        </w:rPr>
        <w:t xml:space="preserve">.  They can be contacted </w:t>
      </w:r>
      <w:r w:rsidR="00642CBF">
        <w:rPr>
          <w:rFonts w:ascii="Verdana" w:hAnsi="Verdana"/>
          <w:sz w:val="24"/>
          <w:szCs w:val="24"/>
        </w:rPr>
        <w:t>at</w:t>
      </w:r>
      <w:r w:rsidR="003B74B8">
        <w:rPr>
          <w:rFonts w:ascii="Verdana" w:hAnsi="Verdana"/>
          <w:sz w:val="24"/>
          <w:szCs w:val="24"/>
        </w:rPr>
        <w:t xml:space="preserve"> </w:t>
      </w:r>
      <w:r w:rsidR="00642CBF" w:rsidRPr="00642CBF">
        <w:rPr>
          <w:rFonts w:ascii="Verdana" w:hAnsi="Verdana"/>
          <w:sz w:val="24"/>
          <w:szCs w:val="24"/>
        </w:rPr>
        <w:t>Wycliffe House</w:t>
      </w:r>
      <w:r w:rsidR="003B74B8">
        <w:rPr>
          <w:rFonts w:ascii="Verdana" w:hAnsi="Verdana"/>
          <w:sz w:val="24"/>
          <w:szCs w:val="24"/>
        </w:rPr>
        <w:t xml:space="preserve">, </w:t>
      </w:r>
      <w:r w:rsidR="00642CBF" w:rsidRPr="00642CBF">
        <w:rPr>
          <w:rFonts w:ascii="Verdana" w:hAnsi="Verdana"/>
          <w:sz w:val="24"/>
          <w:szCs w:val="24"/>
        </w:rPr>
        <w:t>Water Lane</w:t>
      </w:r>
      <w:r w:rsidR="003B74B8">
        <w:rPr>
          <w:rFonts w:ascii="Verdana" w:hAnsi="Verdana"/>
          <w:sz w:val="24"/>
          <w:szCs w:val="24"/>
        </w:rPr>
        <w:t xml:space="preserve">, </w:t>
      </w:r>
      <w:r w:rsidR="00642CBF" w:rsidRPr="00642CBF">
        <w:rPr>
          <w:rFonts w:ascii="Verdana" w:hAnsi="Verdana"/>
          <w:sz w:val="24"/>
          <w:szCs w:val="24"/>
        </w:rPr>
        <w:t>Wilmslow</w:t>
      </w:r>
      <w:r w:rsidR="003B74B8">
        <w:rPr>
          <w:rFonts w:ascii="Verdana" w:hAnsi="Verdana"/>
          <w:sz w:val="24"/>
          <w:szCs w:val="24"/>
        </w:rPr>
        <w:t xml:space="preserve">, </w:t>
      </w:r>
      <w:r w:rsidR="00642CBF" w:rsidRPr="00642CBF">
        <w:rPr>
          <w:rFonts w:ascii="Verdana" w:hAnsi="Verdana"/>
          <w:sz w:val="24"/>
          <w:szCs w:val="24"/>
        </w:rPr>
        <w:t>Cheshire</w:t>
      </w:r>
      <w:r w:rsidR="003B74B8">
        <w:rPr>
          <w:rFonts w:ascii="Verdana" w:hAnsi="Verdana"/>
          <w:sz w:val="24"/>
          <w:szCs w:val="24"/>
        </w:rPr>
        <w:t xml:space="preserve">, </w:t>
      </w:r>
      <w:r w:rsidR="00642CBF" w:rsidRPr="00642CBF">
        <w:rPr>
          <w:rFonts w:ascii="Verdana" w:hAnsi="Verdana"/>
          <w:sz w:val="24"/>
          <w:szCs w:val="24"/>
        </w:rPr>
        <w:t>SK9 5AF</w:t>
      </w:r>
      <w:r w:rsidR="003B74B8">
        <w:rPr>
          <w:rFonts w:ascii="Verdana" w:hAnsi="Verdana"/>
          <w:sz w:val="24"/>
          <w:szCs w:val="24"/>
        </w:rPr>
        <w:t xml:space="preserve">  </w:t>
      </w:r>
      <w:hyperlink r:id="rId7" w:history="1">
        <w:r w:rsidRPr="003F12DA">
          <w:rPr>
            <w:rStyle w:val="Hyperlink"/>
            <w:rFonts w:ascii="Verdana" w:hAnsi="Verdana"/>
            <w:sz w:val="24"/>
            <w:szCs w:val="24"/>
          </w:rPr>
          <w:t>https://ico.org.uk/concerns/</w:t>
        </w:r>
      </w:hyperlink>
    </w:p>
    <w:p w14:paraId="13B5297B" w14:textId="77777777" w:rsidR="00990F1E" w:rsidRDefault="00990F1E" w:rsidP="00421E82">
      <w:pPr>
        <w:jc w:val="both"/>
        <w:rPr>
          <w:rStyle w:val="Hyperlink"/>
          <w:rFonts w:ascii="Verdana" w:hAnsi="Verdana"/>
          <w:sz w:val="24"/>
          <w:szCs w:val="24"/>
        </w:rPr>
      </w:pPr>
    </w:p>
    <w:p w14:paraId="28050750" w14:textId="77777777" w:rsidR="00990F1E" w:rsidRDefault="00990F1E" w:rsidP="00421E82">
      <w:pPr>
        <w:jc w:val="both"/>
        <w:rPr>
          <w:rStyle w:val="Hyperlink"/>
          <w:rFonts w:ascii="Verdana" w:hAnsi="Verdana"/>
          <w:sz w:val="24"/>
          <w:szCs w:val="24"/>
        </w:rPr>
      </w:pPr>
    </w:p>
    <w:p w14:paraId="63F6414E" w14:textId="77777777" w:rsidR="00990F1E" w:rsidRDefault="00990F1E" w:rsidP="00421E82">
      <w:pPr>
        <w:jc w:val="both"/>
        <w:rPr>
          <w:rStyle w:val="Hyperlink"/>
          <w:rFonts w:ascii="Verdana" w:hAnsi="Verdana"/>
          <w:sz w:val="24"/>
          <w:szCs w:val="24"/>
        </w:rPr>
      </w:pPr>
    </w:p>
    <w:p w14:paraId="793444D8" w14:textId="77777777" w:rsidR="00990F1E" w:rsidRDefault="00990F1E" w:rsidP="00421E82">
      <w:pPr>
        <w:jc w:val="both"/>
        <w:rPr>
          <w:rFonts w:ascii="Verdana" w:hAnsi="Verdana"/>
          <w:sz w:val="24"/>
          <w:szCs w:val="24"/>
        </w:rPr>
      </w:pPr>
    </w:p>
    <w:p w14:paraId="654207CE" w14:textId="77777777" w:rsidR="00421E82" w:rsidRPr="005C0932" w:rsidRDefault="00421E82" w:rsidP="00421E82">
      <w:pPr>
        <w:jc w:val="both"/>
        <w:rPr>
          <w:rFonts w:ascii="Verdana" w:hAnsi="Verdana"/>
          <w:sz w:val="24"/>
          <w:szCs w:val="24"/>
        </w:rPr>
      </w:pPr>
    </w:p>
    <w:p w14:paraId="3132550F" w14:textId="77777777" w:rsidR="005C0932" w:rsidRPr="005C0932" w:rsidRDefault="005C0932" w:rsidP="005C0932">
      <w:pPr>
        <w:rPr>
          <w:rFonts w:ascii="Verdana" w:hAnsi="Verdana"/>
          <w:sz w:val="24"/>
          <w:szCs w:val="24"/>
        </w:rPr>
      </w:pPr>
      <w:r w:rsidRPr="005C0932">
        <w:rPr>
          <w:rFonts w:ascii="Verdana" w:hAnsi="Verdana"/>
          <w:sz w:val="24"/>
          <w:szCs w:val="24"/>
        </w:rPr>
        <w:t xml:space="preserve"> </w:t>
      </w:r>
    </w:p>
    <w:p w14:paraId="72F5F783" w14:textId="77777777" w:rsidR="00990F1E" w:rsidRDefault="00990F1E" w:rsidP="005C0932">
      <w:pPr>
        <w:rPr>
          <w:rFonts w:ascii="Verdana" w:hAnsi="Verdana"/>
          <w:b/>
          <w:sz w:val="24"/>
          <w:szCs w:val="24"/>
        </w:rPr>
      </w:pPr>
    </w:p>
    <w:p w14:paraId="61255F57" w14:textId="77777777" w:rsidR="00990F1E" w:rsidRPr="00990F1E" w:rsidRDefault="00990F1E" w:rsidP="005C0932">
      <w:pPr>
        <w:rPr>
          <w:rFonts w:ascii="Verdana" w:hAnsi="Verdana"/>
          <w:sz w:val="24"/>
          <w:szCs w:val="24"/>
        </w:rPr>
      </w:pPr>
    </w:p>
    <w:sectPr w:rsidR="00990F1E" w:rsidRPr="00990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F0951"/>
    <w:multiLevelType w:val="hybridMultilevel"/>
    <w:tmpl w:val="95E021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32"/>
    <w:rsid w:val="000163E5"/>
    <w:rsid w:val="00026882"/>
    <w:rsid w:val="000420F8"/>
    <w:rsid w:val="00087F41"/>
    <w:rsid w:val="000B491B"/>
    <w:rsid w:val="000F6448"/>
    <w:rsid w:val="001409FB"/>
    <w:rsid w:val="00181B24"/>
    <w:rsid w:val="001F4852"/>
    <w:rsid w:val="00222DA9"/>
    <w:rsid w:val="002B0E12"/>
    <w:rsid w:val="002D5CCE"/>
    <w:rsid w:val="002F2CE1"/>
    <w:rsid w:val="003B74B8"/>
    <w:rsid w:val="003E58BC"/>
    <w:rsid w:val="00421E82"/>
    <w:rsid w:val="004F1372"/>
    <w:rsid w:val="005263C3"/>
    <w:rsid w:val="005415EF"/>
    <w:rsid w:val="0058271E"/>
    <w:rsid w:val="005B2296"/>
    <w:rsid w:val="005C0932"/>
    <w:rsid w:val="005F39CD"/>
    <w:rsid w:val="00642CBF"/>
    <w:rsid w:val="006F681D"/>
    <w:rsid w:val="00765DD9"/>
    <w:rsid w:val="00780B6F"/>
    <w:rsid w:val="00782080"/>
    <w:rsid w:val="00790DC9"/>
    <w:rsid w:val="00834B80"/>
    <w:rsid w:val="00861A14"/>
    <w:rsid w:val="00875D1B"/>
    <w:rsid w:val="0088270A"/>
    <w:rsid w:val="00891A5E"/>
    <w:rsid w:val="008D5D63"/>
    <w:rsid w:val="008E4155"/>
    <w:rsid w:val="008E6273"/>
    <w:rsid w:val="008F7E2E"/>
    <w:rsid w:val="0090386E"/>
    <w:rsid w:val="00970682"/>
    <w:rsid w:val="0097077D"/>
    <w:rsid w:val="00990F1E"/>
    <w:rsid w:val="00A07061"/>
    <w:rsid w:val="00A16643"/>
    <w:rsid w:val="00A6768F"/>
    <w:rsid w:val="00A86193"/>
    <w:rsid w:val="00AF4607"/>
    <w:rsid w:val="00B70749"/>
    <w:rsid w:val="00BE36CD"/>
    <w:rsid w:val="00C66FDA"/>
    <w:rsid w:val="00CA0CE9"/>
    <w:rsid w:val="00D46290"/>
    <w:rsid w:val="00D6766A"/>
    <w:rsid w:val="00DB2731"/>
    <w:rsid w:val="00DB79DC"/>
    <w:rsid w:val="00DE416E"/>
    <w:rsid w:val="00E37975"/>
    <w:rsid w:val="00E47B3F"/>
    <w:rsid w:val="00E804C9"/>
    <w:rsid w:val="00EA7BB9"/>
    <w:rsid w:val="00F04BF7"/>
    <w:rsid w:val="00F96195"/>
    <w:rsid w:val="00FA01C9"/>
    <w:rsid w:val="00FB0AC3"/>
    <w:rsid w:val="00FC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A82D"/>
  <w15:docId w15:val="{5EE86407-0E11-4207-B09A-8E804024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CE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2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7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7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62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0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o.org.uk/concer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nsing@lichfielddc.gov.uk" TargetMode="External"/><Relationship Id="rId5" Type="http://schemas.openxmlformats.org/officeDocument/2006/relationships/hyperlink" Target="mailto:DPO@lichfielddc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notice - transfer application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notice - transfer application</dc:title>
  <dc:subject>
  </dc:subject>
  <dc:creator>David Campbell</dc:creator>
  <cp:keywords>
  </cp:keywords>
  <cp:lastModifiedBy>Emma Taylor</cp:lastModifiedBy>
  <cp:revision>3</cp:revision>
  <dcterms:created xsi:type="dcterms:W3CDTF">2019-06-10T15:49:00Z</dcterms:created>
  <dcterms:modified xsi:type="dcterms:W3CDTF">2022-12-19T12:06:00Z</dcterms:modified>
</cp:coreProperties>
</file>