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EFAF0"/>
  <w:body>
    <w:p w14:paraId="059AEFA8" w14:textId="77777777" w:rsidR="002C2519" w:rsidRPr="00834C81" w:rsidRDefault="002C2519" w:rsidP="00863CAE">
      <w:pPr>
        <w:kinsoku w:val="0"/>
        <w:spacing w:line="276" w:lineRule="auto"/>
        <w:jc w:val="center"/>
        <w:textAlignment w:val="auto"/>
        <w:rPr>
          <w:rStyle w:val="fontstyle01"/>
          <w:sz w:val="32"/>
          <w:szCs w:val="36"/>
        </w:rPr>
      </w:pPr>
    </w:p>
    <w:p w14:paraId="477488F6" w14:textId="03985253" w:rsidR="002C2519" w:rsidRPr="00834C81" w:rsidRDefault="002C2519" w:rsidP="00863CAE">
      <w:pPr>
        <w:kinsoku w:val="0"/>
        <w:spacing w:line="276" w:lineRule="auto"/>
        <w:jc w:val="center"/>
        <w:textAlignment w:val="auto"/>
        <w:rPr>
          <w:rFonts w:eastAsiaTheme="minorHAnsi"/>
          <w:sz w:val="36"/>
          <w:szCs w:val="36"/>
        </w:rPr>
      </w:pPr>
      <w:r w:rsidRPr="00834C81">
        <w:rPr>
          <w:rStyle w:val="fontstyle01"/>
          <w:sz w:val="32"/>
          <w:szCs w:val="36"/>
        </w:rPr>
        <w:t>LICHFIELD DISTRICT COUNCIL</w:t>
      </w:r>
      <w:r w:rsidRPr="00834C81">
        <w:rPr>
          <w:rFonts w:ascii="Arial-BoldMT" w:hAnsi="Arial-BoldMT"/>
          <w:b/>
          <w:bCs/>
          <w:color w:val="000000"/>
          <w:sz w:val="32"/>
          <w:szCs w:val="36"/>
        </w:rPr>
        <w:br/>
      </w:r>
      <w:r w:rsidRPr="00834C81">
        <w:rPr>
          <w:rStyle w:val="fontstyle01"/>
          <w:sz w:val="32"/>
          <w:szCs w:val="36"/>
        </w:rPr>
        <w:t>Notice of Polling Districts and Polling Places Review</w:t>
      </w:r>
    </w:p>
    <w:p w14:paraId="5CB71038" w14:textId="77777777" w:rsidR="002C2519" w:rsidRPr="00834C81" w:rsidRDefault="002C2519" w:rsidP="00863CAE">
      <w:pPr>
        <w:kinsoku w:val="0"/>
        <w:spacing w:line="276" w:lineRule="auto"/>
        <w:textAlignment w:val="auto"/>
        <w:rPr>
          <w:rFonts w:ascii="Arial" w:eastAsiaTheme="minorHAnsi" w:hAnsi="Arial" w:cs="Arial"/>
          <w:sz w:val="28"/>
          <w:szCs w:val="28"/>
        </w:rPr>
      </w:pPr>
    </w:p>
    <w:p w14:paraId="42110C2B" w14:textId="1C97D9C8" w:rsidR="002C2519" w:rsidRPr="00834C81" w:rsidRDefault="002C2519" w:rsidP="00863CAE">
      <w:pPr>
        <w:spacing w:line="276" w:lineRule="auto"/>
        <w:rPr>
          <w:rFonts w:ascii="Arial" w:hAnsi="Arial" w:cs="Arial"/>
          <w:sz w:val="28"/>
          <w:szCs w:val="28"/>
        </w:rPr>
      </w:pPr>
    </w:p>
    <w:p w14:paraId="088A80B0" w14:textId="5AE2A03E" w:rsidR="002C2519" w:rsidRPr="00834C81" w:rsidRDefault="002C2519" w:rsidP="00863CAE">
      <w:pPr>
        <w:spacing w:line="276" w:lineRule="auto"/>
        <w:rPr>
          <w:rFonts w:ascii="Tahoma" w:hAnsi="Tahoma" w:cs="Tahoma"/>
          <w:sz w:val="28"/>
          <w:szCs w:val="28"/>
        </w:rPr>
      </w:pPr>
      <w:r w:rsidRPr="00834C81">
        <w:rPr>
          <w:rFonts w:ascii="Tahoma" w:hAnsi="Tahoma" w:cs="Tahoma"/>
          <w:sz w:val="28"/>
          <w:szCs w:val="28"/>
        </w:rPr>
        <w:t>Notice is hereby given that in accordance with Section 18C of the Representation of the People Act 1983 that Lichfield District Council (the Council) is to carry out a review of its polling districts and polling places.</w:t>
      </w:r>
    </w:p>
    <w:p w14:paraId="432A52C0" w14:textId="49B55CA0" w:rsidR="00367B60" w:rsidRPr="00834C81" w:rsidRDefault="00367B60" w:rsidP="00863CAE">
      <w:pPr>
        <w:spacing w:line="276" w:lineRule="auto"/>
        <w:rPr>
          <w:rFonts w:ascii="Tahoma" w:hAnsi="Tahoma" w:cs="Tahoma"/>
          <w:sz w:val="28"/>
          <w:szCs w:val="28"/>
        </w:rPr>
      </w:pPr>
    </w:p>
    <w:p w14:paraId="4DAF4DE6" w14:textId="2D57A90F" w:rsidR="00367B60" w:rsidRPr="00834C81" w:rsidRDefault="00367B60" w:rsidP="00863CAE">
      <w:pPr>
        <w:spacing w:line="276" w:lineRule="auto"/>
        <w:rPr>
          <w:rFonts w:ascii="Tahoma" w:hAnsi="Tahoma" w:cs="Tahoma"/>
          <w:sz w:val="28"/>
          <w:szCs w:val="28"/>
        </w:rPr>
      </w:pPr>
      <w:r w:rsidRPr="00834C81">
        <w:rPr>
          <w:rFonts w:ascii="Tahoma" w:hAnsi="Tahoma" w:cs="Tahoma"/>
          <w:sz w:val="28"/>
          <w:szCs w:val="28"/>
        </w:rPr>
        <w:t xml:space="preserve">Relevant information regarding the current arrangements and proposals for changes can be found on the Council’s website: </w:t>
      </w:r>
      <w:hyperlink r:id="rId4" w:history="1">
        <w:r w:rsidRPr="00834C81">
          <w:rPr>
            <w:rStyle w:val="Hyperlink"/>
            <w:rFonts w:ascii="Tahoma" w:hAnsi="Tahoma" w:cs="Tahoma"/>
            <w:sz w:val="28"/>
            <w:szCs w:val="28"/>
          </w:rPr>
          <w:t>https://www.lichfielddc.gov.uk/custom/consultations/view/69</w:t>
        </w:r>
      </w:hyperlink>
    </w:p>
    <w:p w14:paraId="16FD5DFF" w14:textId="110BC64C" w:rsidR="006423F2" w:rsidRPr="00834C81" w:rsidRDefault="006423F2" w:rsidP="00863CAE">
      <w:pPr>
        <w:spacing w:line="276" w:lineRule="auto"/>
        <w:rPr>
          <w:rFonts w:ascii="Tahoma" w:hAnsi="Tahoma" w:cs="Tahoma"/>
          <w:sz w:val="28"/>
          <w:szCs w:val="28"/>
        </w:rPr>
      </w:pPr>
    </w:p>
    <w:p w14:paraId="0BC3101A" w14:textId="071095F2" w:rsidR="006423F2" w:rsidRPr="00834C81" w:rsidRDefault="006423F2" w:rsidP="00863CAE">
      <w:pPr>
        <w:spacing w:line="276" w:lineRule="auto"/>
        <w:rPr>
          <w:rFonts w:ascii="Tahoma" w:hAnsi="Tahoma" w:cs="Tahoma"/>
          <w:sz w:val="28"/>
          <w:szCs w:val="28"/>
        </w:rPr>
      </w:pPr>
      <w:r w:rsidRPr="00834C81">
        <w:rPr>
          <w:rFonts w:ascii="Tahoma" w:hAnsi="Tahoma" w:cs="Tahoma"/>
          <w:sz w:val="28"/>
          <w:szCs w:val="28"/>
        </w:rPr>
        <w:t>The</w:t>
      </w:r>
      <w:r w:rsidR="00834C81">
        <w:rPr>
          <w:rFonts w:ascii="Tahoma" w:hAnsi="Tahoma" w:cs="Tahoma"/>
          <w:sz w:val="28"/>
          <w:szCs w:val="28"/>
        </w:rPr>
        <w:t xml:space="preserve"> (</w:t>
      </w:r>
      <w:r w:rsidR="00834C81" w:rsidRPr="00834C81">
        <w:rPr>
          <w:rFonts w:ascii="Tahoma" w:hAnsi="Tahoma" w:cs="Tahoma"/>
          <w:sz w:val="28"/>
          <w:szCs w:val="28"/>
        </w:rPr>
        <w:t>Acting)</w:t>
      </w:r>
      <w:r w:rsidRPr="00834C81">
        <w:rPr>
          <w:rFonts w:ascii="Tahoma" w:hAnsi="Tahoma" w:cs="Tahoma"/>
          <w:sz w:val="28"/>
          <w:szCs w:val="28"/>
        </w:rPr>
        <w:t xml:space="preserve"> Returning Officer (</w:t>
      </w:r>
      <w:r w:rsidR="00834C81" w:rsidRPr="00834C81">
        <w:rPr>
          <w:rFonts w:ascii="Tahoma" w:hAnsi="Tahoma" w:cs="Tahoma"/>
          <w:sz w:val="28"/>
          <w:szCs w:val="28"/>
        </w:rPr>
        <w:t>(A)</w:t>
      </w:r>
      <w:r w:rsidRPr="00834C81">
        <w:rPr>
          <w:rFonts w:ascii="Tahoma" w:hAnsi="Tahoma" w:cs="Tahoma"/>
          <w:sz w:val="28"/>
          <w:szCs w:val="28"/>
        </w:rPr>
        <w:t>RO) for the Parliamentary constituencies will comment on the proposals</w:t>
      </w:r>
      <w:r w:rsidR="00CD4A35" w:rsidRPr="00834C81">
        <w:rPr>
          <w:rFonts w:ascii="Tahoma" w:hAnsi="Tahoma" w:cs="Tahoma"/>
          <w:sz w:val="28"/>
          <w:szCs w:val="28"/>
        </w:rPr>
        <w:t>. Those representations will be published on the Council’s website and will be available for inspection at Lichfield District Council, District Council House, Frog Lane, Lichfield, WS13 6YU.</w:t>
      </w:r>
    </w:p>
    <w:p w14:paraId="4E81D369" w14:textId="659847B2" w:rsidR="00CD4A35" w:rsidRPr="00834C81" w:rsidRDefault="00CD4A35" w:rsidP="00863CAE">
      <w:pPr>
        <w:spacing w:line="276" w:lineRule="auto"/>
        <w:rPr>
          <w:rFonts w:ascii="Tahoma" w:hAnsi="Tahoma" w:cs="Tahoma"/>
          <w:sz w:val="28"/>
          <w:szCs w:val="28"/>
        </w:rPr>
      </w:pPr>
    </w:p>
    <w:p w14:paraId="1E036EBA" w14:textId="30803858" w:rsidR="00CD4A35" w:rsidRPr="00834C81" w:rsidRDefault="00CD4A35" w:rsidP="00863CAE">
      <w:pPr>
        <w:spacing w:line="276" w:lineRule="auto"/>
        <w:rPr>
          <w:rFonts w:ascii="Tahoma" w:hAnsi="Tahoma" w:cs="Tahoma"/>
          <w:sz w:val="28"/>
          <w:szCs w:val="28"/>
        </w:rPr>
      </w:pPr>
      <w:r w:rsidRPr="00834C81">
        <w:rPr>
          <w:rFonts w:ascii="Tahoma" w:hAnsi="Tahoma" w:cs="Tahoma"/>
          <w:sz w:val="28"/>
          <w:szCs w:val="28"/>
        </w:rPr>
        <w:t xml:space="preserve">Electors within the </w:t>
      </w:r>
      <w:r w:rsidR="0050671C">
        <w:rPr>
          <w:rFonts w:ascii="Tahoma" w:hAnsi="Tahoma" w:cs="Tahoma"/>
          <w:sz w:val="28"/>
          <w:szCs w:val="28"/>
        </w:rPr>
        <w:t xml:space="preserve">District </w:t>
      </w:r>
      <w:r w:rsidRPr="00834C81">
        <w:rPr>
          <w:rFonts w:ascii="Tahoma" w:hAnsi="Tahoma" w:cs="Tahoma"/>
          <w:sz w:val="28"/>
          <w:szCs w:val="28"/>
        </w:rPr>
        <w:t xml:space="preserve">Council area or within a UK Parliamentary constituency which has any part in the authority may make a representation. We invite comments from all electors regarding the convenience of voting at polling stations currently used for elections and would welcome suggestions for alternative sites. </w:t>
      </w:r>
    </w:p>
    <w:p w14:paraId="27E59A77" w14:textId="2E639C6D" w:rsidR="00CD4A35" w:rsidRPr="00834C81" w:rsidRDefault="00CD4A35" w:rsidP="00863CAE">
      <w:pPr>
        <w:spacing w:line="276" w:lineRule="auto"/>
        <w:rPr>
          <w:rFonts w:ascii="Tahoma" w:hAnsi="Tahoma" w:cs="Tahoma"/>
          <w:sz w:val="28"/>
          <w:szCs w:val="28"/>
        </w:rPr>
      </w:pPr>
    </w:p>
    <w:p w14:paraId="3E74C93B" w14:textId="4BAFC3A9" w:rsidR="00CD4A35" w:rsidRPr="00834C81" w:rsidRDefault="00CD4A35" w:rsidP="00863CAE">
      <w:pPr>
        <w:spacing w:line="276" w:lineRule="auto"/>
        <w:rPr>
          <w:rFonts w:ascii="Tahoma" w:hAnsi="Tahoma" w:cs="Tahoma"/>
          <w:sz w:val="28"/>
          <w:szCs w:val="28"/>
        </w:rPr>
      </w:pPr>
      <w:r w:rsidRPr="00834C81">
        <w:rPr>
          <w:rFonts w:ascii="Tahoma" w:hAnsi="Tahoma" w:cs="Tahoma"/>
          <w:sz w:val="28"/>
          <w:szCs w:val="28"/>
        </w:rPr>
        <w:t xml:space="preserve">The Council would also welcome the views of all residents, particularly disabled residents, or any person or body with expertise in access for persons with any </w:t>
      </w:r>
      <w:r w:rsidR="00863CAE" w:rsidRPr="00834C81">
        <w:rPr>
          <w:rFonts w:ascii="Tahoma" w:hAnsi="Tahoma" w:cs="Tahoma"/>
          <w:sz w:val="28"/>
          <w:szCs w:val="28"/>
        </w:rPr>
        <w:t>type of disability, on the proposals, RO’s representations or any other related matters.</w:t>
      </w:r>
    </w:p>
    <w:p w14:paraId="30F1FDB7" w14:textId="4E9F2EB8" w:rsidR="00863CAE" w:rsidRPr="00834C81" w:rsidRDefault="00863CAE" w:rsidP="00863CAE">
      <w:pPr>
        <w:spacing w:line="276" w:lineRule="auto"/>
        <w:rPr>
          <w:rFonts w:ascii="Tahoma" w:hAnsi="Tahoma" w:cs="Tahoma"/>
          <w:sz w:val="28"/>
          <w:szCs w:val="28"/>
        </w:rPr>
      </w:pPr>
    </w:p>
    <w:p w14:paraId="4BD02F7F" w14:textId="0B259BBA" w:rsidR="00863CAE" w:rsidRPr="00834C81" w:rsidRDefault="00863CAE" w:rsidP="00863CAE">
      <w:pPr>
        <w:spacing w:line="276" w:lineRule="auto"/>
        <w:rPr>
          <w:rFonts w:ascii="Tahoma" w:hAnsi="Tahoma" w:cs="Tahoma"/>
          <w:sz w:val="28"/>
          <w:szCs w:val="28"/>
        </w:rPr>
      </w:pPr>
      <w:r w:rsidRPr="00834C81">
        <w:rPr>
          <w:rFonts w:ascii="Tahoma" w:hAnsi="Tahoma" w:cs="Tahoma"/>
          <w:sz w:val="28"/>
          <w:szCs w:val="28"/>
        </w:rPr>
        <w:t>Anybody making representations should, if possible, give alternative places that may be used as polling places.</w:t>
      </w:r>
    </w:p>
    <w:p w14:paraId="49DEF4A2" w14:textId="095BC020" w:rsidR="00863CAE" w:rsidRPr="00834C81" w:rsidRDefault="00863CAE" w:rsidP="00863CAE">
      <w:pPr>
        <w:spacing w:line="276" w:lineRule="auto"/>
        <w:rPr>
          <w:rFonts w:ascii="Tahoma" w:hAnsi="Tahoma" w:cs="Tahoma"/>
          <w:sz w:val="28"/>
          <w:szCs w:val="28"/>
        </w:rPr>
      </w:pPr>
    </w:p>
    <w:p w14:paraId="1FE633DD" w14:textId="77777777" w:rsidR="00863CAE" w:rsidRPr="00834C81" w:rsidRDefault="00863CAE" w:rsidP="00863CAE">
      <w:pPr>
        <w:spacing w:line="276" w:lineRule="auto"/>
        <w:rPr>
          <w:rFonts w:ascii="Tahoma" w:hAnsi="Tahoma" w:cs="Tahoma"/>
          <w:sz w:val="28"/>
          <w:szCs w:val="28"/>
        </w:rPr>
      </w:pPr>
    </w:p>
    <w:p w14:paraId="199C58D8" w14:textId="1E092200" w:rsidR="00863CAE" w:rsidRPr="00834C81" w:rsidRDefault="00863CAE" w:rsidP="00863CAE">
      <w:pPr>
        <w:spacing w:line="276" w:lineRule="auto"/>
        <w:rPr>
          <w:rFonts w:ascii="Tahoma" w:hAnsi="Tahoma" w:cs="Tahoma"/>
          <w:sz w:val="28"/>
          <w:szCs w:val="28"/>
        </w:rPr>
      </w:pPr>
    </w:p>
    <w:p w14:paraId="5F6A1112" w14:textId="5D606D84" w:rsidR="00863CAE" w:rsidRPr="00834C81" w:rsidRDefault="00863CAE" w:rsidP="00863CAE">
      <w:pPr>
        <w:spacing w:line="276" w:lineRule="auto"/>
        <w:rPr>
          <w:rFonts w:ascii="Tahoma" w:hAnsi="Tahoma" w:cs="Tahoma"/>
          <w:sz w:val="28"/>
          <w:szCs w:val="28"/>
        </w:rPr>
      </w:pPr>
      <w:r w:rsidRPr="00834C81">
        <w:rPr>
          <w:rFonts w:ascii="Tahoma" w:hAnsi="Tahoma" w:cs="Tahoma"/>
          <w:sz w:val="28"/>
          <w:szCs w:val="28"/>
        </w:rPr>
        <w:lastRenderedPageBreak/>
        <w:t>Comments and representations may be submitted as follows:</w:t>
      </w:r>
    </w:p>
    <w:p w14:paraId="57563EB0" w14:textId="22AFC8B2" w:rsidR="00863CAE" w:rsidRPr="00834C81" w:rsidRDefault="00863CAE" w:rsidP="00863CAE">
      <w:pPr>
        <w:spacing w:line="276" w:lineRule="auto"/>
        <w:rPr>
          <w:rFonts w:ascii="Tahoma" w:hAnsi="Tahoma" w:cs="Tahoma"/>
          <w:sz w:val="28"/>
          <w:szCs w:val="28"/>
        </w:rPr>
      </w:pPr>
    </w:p>
    <w:tbl>
      <w:tblPr>
        <w:tblStyle w:val="TableGrid"/>
        <w:tblW w:w="10206" w:type="dxa"/>
        <w:tblInd w:w="-572" w:type="dxa"/>
        <w:tblLook w:val="04A0" w:firstRow="1" w:lastRow="0" w:firstColumn="1" w:lastColumn="0" w:noHBand="0" w:noVBand="1"/>
      </w:tblPr>
      <w:tblGrid>
        <w:gridCol w:w="2977"/>
        <w:gridCol w:w="7229"/>
      </w:tblGrid>
      <w:tr w:rsidR="00863CAE" w:rsidRPr="00834C81" w14:paraId="2081A25E" w14:textId="77777777" w:rsidTr="00863CAE">
        <w:tc>
          <w:tcPr>
            <w:tcW w:w="2977" w:type="dxa"/>
          </w:tcPr>
          <w:p w14:paraId="5DF98666" w14:textId="344E002F" w:rsidR="00863CAE" w:rsidRPr="00834C81" w:rsidRDefault="00863CAE" w:rsidP="00863CAE">
            <w:pPr>
              <w:spacing w:line="276" w:lineRule="auto"/>
              <w:rPr>
                <w:rFonts w:ascii="Tahoma" w:hAnsi="Tahoma" w:cs="Tahoma"/>
                <w:sz w:val="28"/>
                <w:szCs w:val="28"/>
              </w:rPr>
            </w:pPr>
            <w:r w:rsidRPr="00834C81">
              <w:rPr>
                <w:rFonts w:ascii="Tahoma" w:hAnsi="Tahoma" w:cs="Tahoma"/>
                <w:sz w:val="28"/>
                <w:szCs w:val="28"/>
              </w:rPr>
              <w:t>Online feedback form</w:t>
            </w:r>
          </w:p>
        </w:tc>
        <w:tc>
          <w:tcPr>
            <w:tcW w:w="7229" w:type="dxa"/>
          </w:tcPr>
          <w:p w14:paraId="35C0870F" w14:textId="0185576A" w:rsidR="00863CAE" w:rsidRPr="00834C81" w:rsidRDefault="00863CAE" w:rsidP="00863CAE">
            <w:pPr>
              <w:spacing w:line="360" w:lineRule="auto"/>
              <w:rPr>
                <w:rFonts w:ascii="Tahoma" w:hAnsi="Tahoma" w:cs="Tahoma"/>
                <w:sz w:val="28"/>
                <w:szCs w:val="28"/>
              </w:rPr>
            </w:pPr>
            <w:r w:rsidRPr="00834C81">
              <w:rPr>
                <w:rFonts w:ascii="Tahoma" w:hAnsi="Tahoma" w:cs="Tahoma"/>
                <w:sz w:val="28"/>
                <w:szCs w:val="28"/>
              </w:rPr>
              <w:t xml:space="preserve">Via: </w:t>
            </w:r>
          </w:p>
          <w:p w14:paraId="48A5ECFE" w14:textId="32E81FF5" w:rsidR="00863CAE" w:rsidRPr="00834C81" w:rsidRDefault="0050671C" w:rsidP="00863CAE">
            <w:pPr>
              <w:spacing w:line="360" w:lineRule="auto"/>
              <w:rPr>
                <w:rFonts w:ascii="Tahoma" w:hAnsi="Tahoma" w:cs="Tahoma"/>
                <w:sz w:val="28"/>
                <w:szCs w:val="28"/>
              </w:rPr>
            </w:pPr>
            <w:hyperlink r:id="rId5" w:history="1">
              <w:r w:rsidR="00863CAE" w:rsidRPr="00834C81">
                <w:rPr>
                  <w:rStyle w:val="Hyperlink"/>
                  <w:sz w:val="28"/>
                  <w:szCs w:val="28"/>
                </w:rPr>
                <w:t>https://www.lichfielddc.gov.uk/custom/consultations/view/69</w:t>
              </w:r>
            </w:hyperlink>
          </w:p>
        </w:tc>
      </w:tr>
      <w:tr w:rsidR="00863CAE" w:rsidRPr="00834C81" w14:paraId="637B7807" w14:textId="77777777" w:rsidTr="00863CAE">
        <w:tc>
          <w:tcPr>
            <w:tcW w:w="2977" w:type="dxa"/>
          </w:tcPr>
          <w:p w14:paraId="283EBEAD" w14:textId="2AD16D6B" w:rsidR="00863CAE" w:rsidRPr="00834C81" w:rsidRDefault="00863CAE" w:rsidP="00863CAE">
            <w:pPr>
              <w:spacing w:line="276" w:lineRule="auto"/>
              <w:rPr>
                <w:rFonts w:ascii="Tahoma" w:hAnsi="Tahoma" w:cs="Tahoma"/>
                <w:sz w:val="28"/>
                <w:szCs w:val="28"/>
              </w:rPr>
            </w:pPr>
            <w:r w:rsidRPr="00834C81">
              <w:rPr>
                <w:rFonts w:ascii="Tahoma" w:hAnsi="Tahoma" w:cs="Tahoma"/>
                <w:sz w:val="28"/>
                <w:szCs w:val="28"/>
              </w:rPr>
              <w:t>Paper feedback form</w:t>
            </w:r>
          </w:p>
        </w:tc>
        <w:tc>
          <w:tcPr>
            <w:tcW w:w="7229" w:type="dxa"/>
          </w:tcPr>
          <w:p w14:paraId="51E4609F" w14:textId="77777777" w:rsidR="00863CAE" w:rsidRPr="00834C81" w:rsidRDefault="00863CAE" w:rsidP="00863CAE">
            <w:pPr>
              <w:spacing w:line="360" w:lineRule="auto"/>
              <w:rPr>
                <w:rFonts w:ascii="Tahoma" w:hAnsi="Tahoma" w:cs="Tahoma"/>
                <w:sz w:val="28"/>
                <w:szCs w:val="28"/>
              </w:rPr>
            </w:pPr>
            <w:r w:rsidRPr="00834C81">
              <w:rPr>
                <w:rFonts w:ascii="Tahoma" w:hAnsi="Tahoma" w:cs="Tahoma"/>
                <w:sz w:val="28"/>
                <w:szCs w:val="28"/>
              </w:rPr>
              <w:t>Available at reception:</w:t>
            </w:r>
          </w:p>
          <w:p w14:paraId="2D463615" w14:textId="77777777" w:rsidR="00863CAE" w:rsidRPr="00834C81" w:rsidRDefault="00863CAE" w:rsidP="00863CAE">
            <w:pPr>
              <w:rPr>
                <w:rFonts w:ascii="Tahoma" w:hAnsi="Tahoma" w:cs="Tahoma"/>
                <w:sz w:val="28"/>
                <w:szCs w:val="28"/>
              </w:rPr>
            </w:pPr>
            <w:r w:rsidRPr="00834C81">
              <w:rPr>
                <w:rFonts w:ascii="Tahoma" w:hAnsi="Tahoma" w:cs="Tahoma"/>
                <w:sz w:val="28"/>
                <w:szCs w:val="28"/>
              </w:rPr>
              <w:t>District Council House</w:t>
            </w:r>
          </w:p>
          <w:p w14:paraId="7716016A" w14:textId="77777777" w:rsidR="00863CAE" w:rsidRPr="00834C81" w:rsidRDefault="00863CAE" w:rsidP="00863CAE">
            <w:pPr>
              <w:rPr>
                <w:rFonts w:ascii="Tahoma" w:hAnsi="Tahoma" w:cs="Tahoma"/>
                <w:sz w:val="28"/>
                <w:szCs w:val="28"/>
              </w:rPr>
            </w:pPr>
            <w:r w:rsidRPr="00834C81">
              <w:rPr>
                <w:rFonts w:ascii="Tahoma" w:hAnsi="Tahoma" w:cs="Tahoma"/>
                <w:sz w:val="28"/>
                <w:szCs w:val="28"/>
              </w:rPr>
              <w:t>Frog Lane</w:t>
            </w:r>
          </w:p>
          <w:p w14:paraId="61ABB45A" w14:textId="77777777" w:rsidR="00863CAE" w:rsidRPr="00834C81" w:rsidRDefault="00863CAE" w:rsidP="00863CAE">
            <w:pPr>
              <w:rPr>
                <w:rFonts w:ascii="Tahoma" w:hAnsi="Tahoma" w:cs="Tahoma"/>
                <w:sz w:val="28"/>
                <w:szCs w:val="28"/>
              </w:rPr>
            </w:pPr>
            <w:r w:rsidRPr="00834C81">
              <w:rPr>
                <w:rFonts w:ascii="Tahoma" w:hAnsi="Tahoma" w:cs="Tahoma"/>
                <w:sz w:val="28"/>
                <w:szCs w:val="28"/>
              </w:rPr>
              <w:t>Lichfield</w:t>
            </w:r>
          </w:p>
          <w:p w14:paraId="29082339" w14:textId="77777777" w:rsidR="00863CAE" w:rsidRPr="00834C81" w:rsidRDefault="00863CAE" w:rsidP="00863CAE">
            <w:pPr>
              <w:rPr>
                <w:rFonts w:ascii="Tahoma" w:hAnsi="Tahoma" w:cs="Tahoma"/>
                <w:sz w:val="28"/>
                <w:szCs w:val="28"/>
              </w:rPr>
            </w:pPr>
            <w:r w:rsidRPr="00834C81">
              <w:rPr>
                <w:rFonts w:ascii="Tahoma" w:hAnsi="Tahoma" w:cs="Tahoma"/>
                <w:sz w:val="28"/>
                <w:szCs w:val="28"/>
              </w:rPr>
              <w:t>Staffordshire</w:t>
            </w:r>
          </w:p>
          <w:p w14:paraId="0A25B41D" w14:textId="1B6C8F66" w:rsidR="00863CAE" w:rsidRPr="00834C81" w:rsidRDefault="00863CAE" w:rsidP="008F6E33">
            <w:pPr>
              <w:spacing w:line="360" w:lineRule="auto"/>
              <w:rPr>
                <w:rFonts w:ascii="Tahoma" w:hAnsi="Tahoma" w:cs="Tahoma"/>
                <w:sz w:val="28"/>
                <w:szCs w:val="28"/>
              </w:rPr>
            </w:pPr>
            <w:r w:rsidRPr="00834C81">
              <w:rPr>
                <w:rFonts w:ascii="Tahoma" w:hAnsi="Tahoma" w:cs="Tahoma"/>
                <w:sz w:val="28"/>
                <w:szCs w:val="28"/>
              </w:rPr>
              <w:t>WS13 6Y</w:t>
            </w:r>
            <w:r w:rsidR="00082B98" w:rsidRPr="00834C81">
              <w:rPr>
                <w:rFonts w:ascii="Tahoma" w:hAnsi="Tahoma" w:cs="Tahoma"/>
                <w:sz w:val="28"/>
                <w:szCs w:val="28"/>
              </w:rPr>
              <w:t>U</w:t>
            </w:r>
          </w:p>
        </w:tc>
      </w:tr>
      <w:tr w:rsidR="00863CAE" w:rsidRPr="00834C81" w14:paraId="0E77495C" w14:textId="77777777" w:rsidTr="00863CAE">
        <w:tc>
          <w:tcPr>
            <w:tcW w:w="2977" w:type="dxa"/>
          </w:tcPr>
          <w:p w14:paraId="12B886ED" w14:textId="60DA0CD1" w:rsidR="00863CAE" w:rsidRPr="00834C81" w:rsidRDefault="00863CAE" w:rsidP="00863CAE">
            <w:pPr>
              <w:spacing w:line="276" w:lineRule="auto"/>
              <w:rPr>
                <w:rFonts w:ascii="Tahoma" w:hAnsi="Tahoma" w:cs="Tahoma"/>
                <w:sz w:val="28"/>
                <w:szCs w:val="28"/>
              </w:rPr>
            </w:pPr>
            <w:r w:rsidRPr="00834C81">
              <w:rPr>
                <w:rFonts w:ascii="Tahoma" w:hAnsi="Tahoma" w:cs="Tahoma"/>
                <w:sz w:val="28"/>
                <w:szCs w:val="28"/>
              </w:rPr>
              <w:t>By post</w:t>
            </w:r>
          </w:p>
        </w:tc>
        <w:tc>
          <w:tcPr>
            <w:tcW w:w="7229" w:type="dxa"/>
          </w:tcPr>
          <w:p w14:paraId="5479D6AE" w14:textId="157AEC9A" w:rsidR="00863CAE" w:rsidRPr="00834C81" w:rsidRDefault="00863CAE" w:rsidP="00863CAE">
            <w:pPr>
              <w:spacing w:line="360" w:lineRule="auto"/>
              <w:rPr>
                <w:rFonts w:ascii="Tahoma" w:hAnsi="Tahoma" w:cs="Tahoma"/>
                <w:sz w:val="28"/>
                <w:szCs w:val="28"/>
              </w:rPr>
            </w:pPr>
            <w:r w:rsidRPr="00834C81">
              <w:rPr>
                <w:rFonts w:ascii="Tahoma" w:hAnsi="Tahoma" w:cs="Tahoma"/>
                <w:sz w:val="28"/>
                <w:szCs w:val="28"/>
              </w:rPr>
              <w:t>Addressed to:</w:t>
            </w:r>
          </w:p>
          <w:p w14:paraId="5E0698E7" w14:textId="77777777" w:rsidR="00863CAE" w:rsidRPr="00834C81" w:rsidRDefault="00863CAE" w:rsidP="00863CAE">
            <w:pPr>
              <w:rPr>
                <w:rFonts w:ascii="Tahoma" w:hAnsi="Tahoma" w:cs="Tahoma"/>
                <w:sz w:val="28"/>
                <w:szCs w:val="28"/>
              </w:rPr>
            </w:pPr>
            <w:r w:rsidRPr="00834C81">
              <w:rPr>
                <w:rFonts w:ascii="Tahoma" w:hAnsi="Tahoma" w:cs="Tahoma"/>
                <w:sz w:val="28"/>
                <w:szCs w:val="28"/>
              </w:rPr>
              <w:t>Electoral Services</w:t>
            </w:r>
          </w:p>
          <w:p w14:paraId="340FE624" w14:textId="77777777" w:rsidR="00863CAE" w:rsidRPr="00834C81" w:rsidRDefault="00863CAE" w:rsidP="00863CAE">
            <w:pPr>
              <w:rPr>
                <w:rFonts w:ascii="Tahoma" w:hAnsi="Tahoma" w:cs="Tahoma"/>
                <w:sz w:val="28"/>
                <w:szCs w:val="28"/>
              </w:rPr>
            </w:pPr>
            <w:r w:rsidRPr="00834C81">
              <w:rPr>
                <w:rFonts w:ascii="Tahoma" w:hAnsi="Tahoma" w:cs="Tahoma"/>
                <w:sz w:val="28"/>
                <w:szCs w:val="28"/>
              </w:rPr>
              <w:t>Lichfield District Council</w:t>
            </w:r>
          </w:p>
          <w:p w14:paraId="034AB928" w14:textId="77777777" w:rsidR="00863CAE" w:rsidRPr="00834C81" w:rsidRDefault="00863CAE" w:rsidP="00863CAE">
            <w:pPr>
              <w:rPr>
                <w:rFonts w:ascii="Tahoma" w:hAnsi="Tahoma" w:cs="Tahoma"/>
                <w:sz w:val="28"/>
                <w:szCs w:val="28"/>
              </w:rPr>
            </w:pPr>
            <w:r w:rsidRPr="00834C81">
              <w:rPr>
                <w:rFonts w:ascii="Tahoma" w:hAnsi="Tahoma" w:cs="Tahoma"/>
                <w:sz w:val="28"/>
                <w:szCs w:val="28"/>
              </w:rPr>
              <w:t>District Council House</w:t>
            </w:r>
          </w:p>
          <w:p w14:paraId="5BF34B33" w14:textId="77777777" w:rsidR="00863CAE" w:rsidRPr="00834C81" w:rsidRDefault="00863CAE" w:rsidP="00863CAE">
            <w:pPr>
              <w:rPr>
                <w:rFonts w:ascii="Tahoma" w:hAnsi="Tahoma" w:cs="Tahoma"/>
                <w:sz w:val="28"/>
                <w:szCs w:val="28"/>
              </w:rPr>
            </w:pPr>
            <w:r w:rsidRPr="00834C81">
              <w:rPr>
                <w:rFonts w:ascii="Tahoma" w:hAnsi="Tahoma" w:cs="Tahoma"/>
                <w:sz w:val="28"/>
                <w:szCs w:val="28"/>
              </w:rPr>
              <w:t>Frog Lane</w:t>
            </w:r>
          </w:p>
          <w:p w14:paraId="2F85466E" w14:textId="77777777" w:rsidR="00863CAE" w:rsidRPr="00834C81" w:rsidRDefault="00863CAE" w:rsidP="00863CAE">
            <w:pPr>
              <w:rPr>
                <w:rFonts w:ascii="Tahoma" w:hAnsi="Tahoma" w:cs="Tahoma"/>
                <w:sz w:val="28"/>
                <w:szCs w:val="28"/>
              </w:rPr>
            </w:pPr>
            <w:r w:rsidRPr="00834C81">
              <w:rPr>
                <w:rFonts w:ascii="Tahoma" w:hAnsi="Tahoma" w:cs="Tahoma"/>
                <w:sz w:val="28"/>
                <w:szCs w:val="28"/>
              </w:rPr>
              <w:t xml:space="preserve">Lichfield </w:t>
            </w:r>
          </w:p>
          <w:p w14:paraId="25B12759" w14:textId="77777777" w:rsidR="00863CAE" w:rsidRPr="00834C81" w:rsidRDefault="00863CAE" w:rsidP="00863CAE">
            <w:pPr>
              <w:rPr>
                <w:rFonts w:ascii="Tahoma" w:hAnsi="Tahoma" w:cs="Tahoma"/>
                <w:sz w:val="28"/>
                <w:szCs w:val="28"/>
              </w:rPr>
            </w:pPr>
            <w:r w:rsidRPr="00834C81">
              <w:rPr>
                <w:rFonts w:ascii="Tahoma" w:hAnsi="Tahoma" w:cs="Tahoma"/>
                <w:sz w:val="28"/>
                <w:szCs w:val="28"/>
              </w:rPr>
              <w:t>Staffordshire</w:t>
            </w:r>
          </w:p>
          <w:p w14:paraId="4C1CF888" w14:textId="7C7CEF50" w:rsidR="00863CAE" w:rsidRPr="00834C81" w:rsidRDefault="00863CAE" w:rsidP="008F6E33">
            <w:pPr>
              <w:spacing w:line="360" w:lineRule="auto"/>
              <w:rPr>
                <w:rFonts w:ascii="Tahoma" w:hAnsi="Tahoma" w:cs="Tahoma"/>
                <w:sz w:val="28"/>
                <w:szCs w:val="28"/>
              </w:rPr>
            </w:pPr>
            <w:r w:rsidRPr="00834C81">
              <w:rPr>
                <w:rFonts w:ascii="Tahoma" w:hAnsi="Tahoma" w:cs="Tahoma"/>
                <w:sz w:val="28"/>
                <w:szCs w:val="28"/>
              </w:rPr>
              <w:t>WS13 6Y</w:t>
            </w:r>
            <w:r w:rsidR="00082B98" w:rsidRPr="00834C81">
              <w:rPr>
                <w:rFonts w:ascii="Tahoma" w:hAnsi="Tahoma" w:cs="Tahoma"/>
                <w:sz w:val="28"/>
                <w:szCs w:val="28"/>
              </w:rPr>
              <w:t>U</w:t>
            </w:r>
          </w:p>
        </w:tc>
      </w:tr>
    </w:tbl>
    <w:p w14:paraId="4CB31793" w14:textId="27D379FB" w:rsidR="00863CAE" w:rsidRPr="00834C81" w:rsidRDefault="00863CAE" w:rsidP="00863CAE">
      <w:pPr>
        <w:spacing w:line="276" w:lineRule="auto"/>
        <w:rPr>
          <w:rFonts w:ascii="Tahoma" w:hAnsi="Tahoma" w:cs="Tahoma"/>
          <w:sz w:val="28"/>
          <w:szCs w:val="28"/>
        </w:rPr>
      </w:pPr>
    </w:p>
    <w:p w14:paraId="76FB6833" w14:textId="25D95A73" w:rsidR="00863CAE" w:rsidRPr="00834C81" w:rsidRDefault="00863CAE" w:rsidP="00863CAE">
      <w:pPr>
        <w:spacing w:line="276" w:lineRule="auto"/>
        <w:rPr>
          <w:rFonts w:ascii="Tahoma" w:hAnsi="Tahoma" w:cs="Tahoma"/>
          <w:sz w:val="28"/>
          <w:szCs w:val="28"/>
        </w:rPr>
      </w:pPr>
    </w:p>
    <w:p w14:paraId="1E6FB33D" w14:textId="3FC92546" w:rsidR="00863CAE" w:rsidRPr="00834C81" w:rsidRDefault="00863CAE" w:rsidP="00863CAE">
      <w:pPr>
        <w:spacing w:line="276" w:lineRule="auto"/>
        <w:rPr>
          <w:rFonts w:ascii="Tahoma" w:hAnsi="Tahoma" w:cs="Tahoma"/>
          <w:b/>
          <w:bCs/>
          <w:sz w:val="28"/>
          <w:szCs w:val="28"/>
        </w:rPr>
      </w:pPr>
      <w:r w:rsidRPr="00834C81">
        <w:rPr>
          <w:rFonts w:ascii="Tahoma" w:hAnsi="Tahoma" w:cs="Tahoma"/>
          <w:sz w:val="28"/>
          <w:szCs w:val="28"/>
        </w:rPr>
        <w:t xml:space="preserve">All representations must be made by no later than </w:t>
      </w:r>
      <w:r w:rsidRPr="00834C81">
        <w:rPr>
          <w:rFonts w:ascii="Tahoma" w:hAnsi="Tahoma" w:cs="Tahoma"/>
          <w:b/>
          <w:bCs/>
          <w:sz w:val="28"/>
          <w:szCs w:val="28"/>
        </w:rPr>
        <w:t>22 October 2024.</w:t>
      </w:r>
    </w:p>
    <w:p w14:paraId="22A7B397" w14:textId="16A1746F" w:rsidR="00863CAE" w:rsidRPr="00834C81" w:rsidRDefault="00863CAE" w:rsidP="00863CAE">
      <w:pPr>
        <w:spacing w:line="276" w:lineRule="auto"/>
        <w:rPr>
          <w:rFonts w:ascii="Tahoma" w:hAnsi="Tahoma" w:cs="Tahoma"/>
          <w:b/>
          <w:bCs/>
          <w:sz w:val="28"/>
          <w:szCs w:val="28"/>
        </w:rPr>
      </w:pPr>
    </w:p>
    <w:tbl>
      <w:tblPr>
        <w:tblStyle w:val="TableGrid"/>
        <w:tblW w:w="0" w:type="auto"/>
        <w:tblLook w:val="04A0" w:firstRow="1" w:lastRow="0" w:firstColumn="1" w:lastColumn="0" w:noHBand="0" w:noVBand="1"/>
      </w:tblPr>
      <w:tblGrid>
        <w:gridCol w:w="3114"/>
        <w:gridCol w:w="5902"/>
      </w:tblGrid>
      <w:tr w:rsidR="00863CAE" w:rsidRPr="00834C81" w14:paraId="4719F04E" w14:textId="77777777" w:rsidTr="00863CAE">
        <w:tc>
          <w:tcPr>
            <w:tcW w:w="9016" w:type="dxa"/>
            <w:gridSpan w:val="2"/>
          </w:tcPr>
          <w:p w14:paraId="5ADC0E35" w14:textId="7A1C5021" w:rsidR="00863CAE" w:rsidRPr="00834C81" w:rsidRDefault="00863CAE" w:rsidP="00863CAE">
            <w:pPr>
              <w:spacing w:line="276" w:lineRule="auto"/>
              <w:jc w:val="center"/>
              <w:rPr>
                <w:rFonts w:ascii="Tahoma" w:hAnsi="Tahoma" w:cs="Tahoma"/>
                <w:b/>
                <w:bCs/>
                <w:sz w:val="28"/>
                <w:szCs w:val="28"/>
              </w:rPr>
            </w:pPr>
            <w:r w:rsidRPr="00834C81">
              <w:rPr>
                <w:rFonts w:ascii="Tahoma" w:hAnsi="Tahoma" w:cs="Tahoma"/>
                <w:b/>
                <w:bCs/>
                <w:sz w:val="28"/>
                <w:szCs w:val="28"/>
              </w:rPr>
              <w:t>Timetable</w:t>
            </w:r>
          </w:p>
        </w:tc>
      </w:tr>
      <w:tr w:rsidR="00863CAE" w:rsidRPr="00834C81" w14:paraId="5ADE4D69" w14:textId="77777777" w:rsidTr="008F6E33">
        <w:tc>
          <w:tcPr>
            <w:tcW w:w="3114" w:type="dxa"/>
          </w:tcPr>
          <w:p w14:paraId="48594B68" w14:textId="7456C80C" w:rsidR="00863CAE" w:rsidRPr="00834C81" w:rsidRDefault="00863CAE" w:rsidP="00863CAE">
            <w:pPr>
              <w:spacing w:line="276" w:lineRule="auto"/>
              <w:rPr>
                <w:rFonts w:ascii="Tahoma" w:hAnsi="Tahoma" w:cs="Tahoma"/>
                <w:b/>
                <w:bCs/>
                <w:sz w:val="28"/>
                <w:szCs w:val="28"/>
              </w:rPr>
            </w:pPr>
            <w:r w:rsidRPr="00834C81">
              <w:rPr>
                <w:rFonts w:ascii="Tahoma" w:hAnsi="Tahoma" w:cs="Tahoma"/>
                <w:b/>
                <w:bCs/>
                <w:sz w:val="28"/>
                <w:szCs w:val="28"/>
              </w:rPr>
              <w:t>Date</w:t>
            </w:r>
          </w:p>
        </w:tc>
        <w:tc>
          <w:tcPr>
            <w:tcW w:w="5902" w:type="dxa"/>
          </w:tcPr>
          <w:p w14:paraId="24AEA435" w14:textId="77777777" w:rsidR="00863CAE" w:rsidRPr="00834C81" w:rsidRDefault="00863CAE" w:rsidP="00863CAE">
            <w:pPr>
              <w:spacing w:line="276" w:lineRule="auto"/>
              <w:rPr>
                <w:rFonts w:ascii="Tahoma" w:hAnsi="Tahoma" w:cs="Tahoma"/>
                <w:b/>
                <w:bCs/>
                <w:sz w:val="28"/>
                <w:szCs w:val="28"/>
              </w:rPr>
            </w:pPr>
          </w:p>
        </w:tc>
      </w:tr>
      <w:tr w:rsidR="00863CAE" w:rsidRPr="00834C81" w14:paraId="104BE65D" w14:textId="77777777" w:rsidTr="008F6E33">
        <w:tc>
          <w:tcPr>
            <w:tcW w:w="3114" w:type="dxa"/>
          </w:tcPr>
          <w:p w14:paraId="080CB20B" w14:textId="2CE06FC8" w:rsidR="00863CAE" w:rsidRPr="00834C81" w:rsidRDefault="00863CAE" w:rsidP="00863CAE">
            <w:pPr>
              <w:spacing w:line="276" w:lineRule="auto"/>
              <w:rPr>
                <w:rFonts w:ascii="Tahoma" w:hAnsi="Tahoma" w:cs="Tahoma"/>
                <w:sz w:val="28"/>
                <w:szCs w:val="28"/>
              </w:rPr>
            </w:pPr>
            <w:r w:rsidRPr="00834C81">
              <w:rPr>
                <w:rFonts w:ascii="Tahoma" w:hAnsi="Tahoma" w:cs="Tahoma"/>
                <w:sz w:val="28"/>
                <w:szCs w:val="28"/>
              </w:rPr>
              <w:t>10 September 2024</w:t>
            </w:r>
          </w:p>
        </w:tc>
        <w:tc>
          <w:tcPr>
            <w:tcW w:w="5902" w:type="dxa"/>
          </w:tcPr>
          <w:p w14:paraId="6A1705F1" w14:textId="599FAD22" w:rsidR="00863CAE" w:rsidRPr="00834C81" w:rsidRDefault="008F6E33" w:rsidP="00863CAE">
            <w:pPr>
              <w:spacing w:line="276" w:lineRule="auto"/>
              <w:rPr>
                <w:rFonts w:ascii="Tahoma" w:hAnsi="Tahoma" w:cs="Tahoma"/>
                <w:sz w:val="28"/>
                <w:szCs w:val="28"/>
              </w:rPr>
            </w:pPr>
            <w:r w:rsidRPr="00834C81">
              <w:rPr>
                <w:rFonts w:ascii="Tahoma" w:hAnsi="Tahoma" w:cs="Tahoma"/>
                <w:sz w:val="28"/>
                <w:szCs w:val="28"/>
              </w:rPr>
              <w:t>Formal notice of review</w:t>
            </w:r>
          </w:p>
        </w:tc>
      </w:tr>
      <w:tr w:rsidR="00863CAE" w:rsidRPr="00834C81" w14:paraId="5DDF96A9" w14:textId="77777777" w:rsidTr="008F6E33">
        <w:tc>
          <w:tcPr>
            <w:tcW w:w="3114" w:type="dxa"/>
          </w:tcPr>
          <w:p w14:paraId="4AD14245" w14:textId="474BC553" w:rsidR="00863CAE" w:rsidRPr="00834C81" w:rsidRDefault="00863CAE" w:rsidP="00863CAE">
            <w:pPr>
              <w:spacing w:line="276" w:lineRule="auto"/>
              <w:rPr>
                <w:rFonts w:ascii="Tahoma" w:hAnsi="Tahoma" w:cs="Tahoma"/>
                <w:sz w:val="28"/>
                <w:szCs w:val="28"/>
              </w:rPr>
            </w:pPr>
            <w:r w:rsidRPr="00834C81">
              <w:rPr>
                <w:rFonts w:ascii="Tahoma" w:hAnsi="Tahoma" w:cs="Tahoma"/>
                <w:sz w:val="28"/>
                <w:szCs w:val="28"/>
              </w:rPr>
              <w:t>10 September 2024</w:t>
            </w:r>
          </w:p>
        </w:tc>
        <w:tc>
          <w:tcPr>
            <w:tcW w:w="5902" w:type="dxa"/>
          </w:tcPr>
          <w:p w14:paraId="58E82BA7" w14:textId="60C276E9" w:rsidR="00863CAE" w:rsidRPr="00834C81" w:rsidRDefault="008F6E33" w:rsidP="00863CAE">
            <w:pPr>
              <w:spacing w:line="276" w:lineRule="auto"/>
              <w:rPr>
                <w:rFonts w:ascii="Tahoma" w:hAnsi="Tahoma" w:cs="Tahoma"/>
                <w:sz w:val="28"/>
                <w:szCs w:val="28"/>
              </w:rPr>
            </w:pPr>
            <w:r w:rsidRPr="00834C81">
              <w:rPr>
                <w:rFonts w:ascii="Tahoma" w:hAnsi="Tahoma" w:cs="Tahoma"/>
                <w:sz w:val="28"/>
                <w:szCs w:val="28"/>
              </w:rPr>
              <w:t>Publication of Returning Officer’s comments</w:t>
            </w:r>
          </w:p>
        </w:tc>
      </w:tr>
      <w:tr w:rsidR="00863CAE" w:rsidRPr="00834C81" w14:paraId="726B17CB" w14:textId="77777777" w:rsidTr="008F6E33">
        <w:tc>
          <w:tcPr>
            <w:tcW w:w="3114" w:type="dxa"/>
          </w:tcPr>
          <w:p w14:paraId="65A3A7EF" w14:textId="40DDEAF4" w:rsidR="00863CAE" w:rsidRPr="00834C81" w:rsidRDefault="00863CAE" w:rsidP="00863CAE">
            <w:pPr>
              <w:spacing w:line="276" w:lineRule="auto"/>
              <w:rPr>
                <w:rFonts w:ascii="Tahoma" w:hAnsi="Tahoma" w:cs="Tahoma"/>
                <w:sz w:val="28"/>
                <w:szCs w:val="28"/>
              </w:rPr>
            </w:pPr>
            <w:r w:rsidRPr="00834C81">
              <w:rPr>
                <w:rFonts w:ascii="Tahoma" w:hAnsi="Tahoma" w:cs="Tahoma"/>
                <w:sz w:val="28"/>
                <w:szCs w:val="28"/>
              </w:rPr>
              <w:t>10 September 2024</w:t>
            </w:r>
          </w:p>
        </w:tc>
        <w:tc>
          <w:tcPr>
            <w:tcW w:w="5902" w:type="dxa"/>
          </w:tcPr>
          <w:p w14:paraId="526E7429" w14:textId="6D249C5C" w:rsidR="00863CAE" w:rsidRPr="00834C81" w:rsidRDefault="008F6E33" w:rsidP="00863CAE">
            <w:pPr>
              <w:spacing w:line="276" w:lineRule="auto"/>
              <w:rPr>
                <w:rFonts w:ascii="Tahoma" w:hAnsi="Tahoma" w:cs="Tahoma"/>
                <w:sz w:val="28"/>
                <w:szCs w:val="28"/>
              </w:rPr>
            </w:pPr>
            <w:r w:rsidRPr="00834C81">
              <w:rPr>
                <w:rFonts w:ascii="Tahoma" w:hAnsi="Tahoma" w:cs="Tahoma"/>
                <w:sz w:val="28"/>
                <w:szCs w:val="28"/>
              </w:rPr>
              <w:t>Commencement of public consultation period</w:t>
            </w:r>
          </w:p>
        </w:tc>
      </w:tr>
      <w:tr w:rsidR="00863CAE" w:rsidRPr="00834C81" w14:paraId="54D60BAB" w14:textId="77777777" w:rsidTr="008F6E33">
        <w:tc>
          <w:tcPr>
            <w:tcW w:w="3114" w:type="dxa"/>
          </w:tcPr>
          <w:p w14:paraId="117CAADA" w14:textId="7A4060D8" w:rsidR="00863CAE" w:rsidRPr="00834C81" w:rsidRDefault="00863CAE" w:rsidP="00863CAE">
            <w:pPr>
              <w:spacing w:line="276" w:lineRule="auto"/>
              <w:rPr>
                <w:rFonts w:ascii="Tahoma" w:hAnsi="Tahoma" w:cs="Tahoma"/>
                <w:sz w:val="28"/>
                <w:szCs w:val="28"/>
              </w:rPr>
            </w:pPr>
            <w:r w:rsidRPr="00834C81">
              <w:rPr>
                <w:rFonts w:ascii="Tahoma" w:hAnsi="Tahoma" w:cs="Tahoma"/>
                <w:sz w:val="28"/>
                <w:szCs w:val="28"/>
              </w:rPr>
              <w:t>22 October 2024</w:t>
            </w:r>
          </w:p>
        </w:tc>
        <w:tc>
          <w:tcPr>
            <w:tcW w:w="5902" w:type="dxa"/>
          </w:tcPr>
          <w:p w14:paraId="76B33A72" w14:textId="1ED6DE78" w:rsidR="00863CAE" w:rsidRPr="00834C81" w:rsidRDefault="008F6E33" w:rsidP="00863CAE">
            <w:pPr>
              <w:spacing w:line="276" w:lineRule="auto"/>
              <w:rPr>
                <w:rFonts w:ascii="Tahoma" w:hAnsi="Tahoma" w:cs="Tahoma"/>
                <w:sz w:val="28"/>
                <w:szCs w:val="28"/>
              </w:rPr>
            </w:pPr>
            <w:r w:rsidRPr="00834C81">
              <w:rPr>
                <w:rFonts w:ascii="Tahoma" w:hAnsi="Tahoma" w:cs="Tahoma"/>
                <w:sz w:val="28"/>
                <w:szCs w:val="28"/>
              </w:rPr>
              <w:t>End of 6-week public consultation period</w:t>
            </w:r>
          </w:p>
        </w:tc>
      </w:tr>
      <w:tr w:rsidR="00863CAE" w:rsidRPr="00834C81" w14:paraId="6AE569D5" w14:textId="77777777" w:rsidTr="008F6E33">
        <w:tc>
          <w:tcPr>
            <w:tcW w:w="3114" w:type="dxa"/>
          </w:tcPr>
          <w:p w14:paraId="328A7A76" w14:textId="42C5C10B" w:rsidR="00863CAE" w:rsidRPr="00834C81" w:rsidRDefault="00834C81" w:rsidP="00863CAE">
            <w:pPr>
              <w:spacing w:line="276" w:lineRule="auto"/>
              <w:rPr>
                <w:rFonts w:ascii="Tahoma" w:hAnsi="Tahoma" w:cs="Tahoma"/>
                <w:sz w:val="28"/>
                <w:szCs w:val="28"/>
              </w:rPr>
            </w:pPr>
            <w:r>
              <w:rPr>
                <w:rFonts w:ascii="Tahoma" w:hAnsi="Tahoma" w:cs="Tahoma"/>
                <w:sz w:val="28"/>
                <w:szCs w:val="28"/>
              </w:rPr>
              <w:t>19</w:t>
            </w:r>
            <w:r w:rsidR="008F6E33" w:rsidRPr="00834C81">
              <w:rPr>
                <w:rFonts w:ascii="Tahoma" w:hAnsi="Tahoma" w:cs="Tahoma"/>
                <w:sz w:val="28"/>
                <w:szCs w:val="28"/>
              </w:rPr>
              <w:t xml:space="preserve"> </w:t>
            </w:r>
            <w:r>
              <w:rPr>
                <w:rFonts w:ascii="Tahoma" w:hAnsi="Tahoma" w:cs="Tahoma"/>
                <w:sz w:val="28"/>
                <w:szCs w:val="28"/>
              </w:rPr>
              <w:t>November</w:t>
            </w:r>
            <w:r w:rsidR="008F6E33" w:rsidRPr="00834C81">
              <w:rPr>
                <w:rFonts w:ascii="Tahoma" w:hAnsi="Tahoma" w:cs="Tahoma"/>
                <w:sz w:val="28"/>
                <w:szCs w:val="28"/>
              </w:rPr>
              <w:t xml:space="preserve"> 2024</w:t>
            </w:r>
          </w:p>
        </w:tc>
        <w:tc>
          <w:tcPr>
            <w:tcW w:w="5902" w:type="dxa"/>
          </w:tcPr>
          <w:p w14:paraId="0588C475" w14:textId="4C1AC64D" w:rsidR="00863CAE" w:rsidRPr="00834C81" w:rsidRDefault="008F6E33" w:rsidP="00863CAE">
            <w:pPr>
              <w:spacing w:line="276" w:lineRule="auto"/>
              <w:rPr>
                <w:rFonts w:ascii="Tahoma" w:hAnsi="Tahoma" w:cs="Tahoma"/>
                <w:sz w:val="28"/>
                <w:szCs w:val="28"/>
              </w:rPr>
            </w:pPr>
            <w:r w:rsidRPr="00834C81">
              <w:rPr>
                <w:rFonts w:ascii="Tahoma" w:hAnsi="Tahoma" w:cs="Tahoma"/>
                <w:sz w:val="28"/>
                <w:szCs w:val="28"/>
              </w:rPr>
              <w:t>Proposals considered by Regulatory &amp; Licensing Committee</w:t>
            </w:r>
          </w:p>
        </w:tc>
      </w:tr>
      <w:tr w:rsidR="00863CAE" w:rsidRPr="00834C81" w14:paraId="2D93D2F4" w14:textId="77777777" w:rsidTr="008F6E33">
        <w:tc>
          <w:tcPr>
            <w:tcW w:w="3114" w:type="dxa"/>
          </w:tcPr>
          <w:p w14:paraId="7E1A0C75" w14:textId="555A630C" w:rsidR="00863CAE" w:rsidRPr="00834C81" w:rsidRDefault="008F6E33" w:rsidP="00863CAE">
            <w:pPr>
              <w:spacing w:line="276" w:lineRule="auto"/>
              <w:rPr>
                <w:rFonts w:ascii="Tahoma" w:hAnsi="Tahoma" w:cs="Tahoma"/>
                <w:sz w:val="28"/>
                <w:szCs w:val="28"/>
              </w:rPr>
            </w:pPr>
            <w:r w:rsidRPr="00834C81">
              <w:rPr>
                <w:rFonts w:ascii="Tahoma" w:hAnsi="Tahoma" w:cs="Tahoma"/>
                <w:sz w:val="28"/>
                <w:szCs w:val="28"/>
              </w:rPr>
              <w:t>10 December 2024</w:t>
            </w:r>
          </w:p>
        </w:tc>
        <w:tc>
          <w:tcPr>
            <w:tcW w:w="5902" w:type="dxa"/>
          </w:tcPr>
          <w:p w14:paraId="485CDCEA" w14:textId="5AC654C4" w:rsidR="00863CAE" w:rsidRPr="00834C81" w:rsidRDefault="008F6E33" w:rsidP="00863CAE">
            <w:pPr>
              <w:spacing w:line="276" w:lineRule="auto"/>
              <w:rPr>
                <w:rFonts w:ascii="Tahoma" w:hAnsi="Tahoma" w:cs="Tahoma"/>
                <w:sz w:val="28"/>
                <w:szCs w:val="28"/>
              </w:rPr>
            </w:pPr>
            <w:r w:rsidRPr="00834C81">
              <w:rPr>
                <w:rFonts w:ascii="Tahoma" w:hAnsi="Tahoma" w:cs="Tahoma"/>
                <w:sz w:val="28"/>
                <w:szCs w:val="28"/>
              </w:rPr>
              <w:t>Final proposals considered by Full Council</w:t>
            </w:r>
          </w:p>
        </w:tc>
      </w:tr>
      <w:tr w:rsidR="00863CAE" w:rsidRPr="00834C81" w14:paraId="4F44AB4B" w14:textId="77777777" w:rsidTr="008F6E33">
        <w:tc>
          <w:tcPr>
            <w:tcW w:w="3114" w:type="dxa"/>
          </w:tcPr>
          <w:p w14:paraId="1B109B3B" w14:textId="37C34915" w:rsidR="00863CAE" w:rsidRPr="00834C81" w:rsidRDefault="008F6E33" w:rsidP="00863CAE">
            <w:pPr>
              <w:spacing w:line="276" w:lineRule="auto"/>
              <w:rPr>
                <w:rFonts w:ascii="Tahoma" w:hAnsi="Tahoma" w:cs="Tahoma"/>
                <w:sz w:val="28"/>
                <w:szCs w:val="28"/>
              </w:rPr>
            </w:pPr>
            <w:r w:rsidRPr="00834C81">
              <w:rPr>
                <w:rFonts w:ascii="Tahoma" w:hAnsi="Tahoma" w:cs="Tahoma"/>
                <w:sz w:val="28"/>
                <w:szCs w:val="28"/>
              </w:rPr>
              <w:t>31 January 2025</w:t>
            </w:r>
          </w:p>
        </w:tc>
        <w:tc>
          <w:tcPr>
            <w:tcW w:w="5902" w:type="dxa"/>
          </w:tcPr>
          <w:p w14:paraId="671FEFF0" w14:textId="26B99AD3" w:rsidR="00863CAE" w:rsidRPr="00834C81" w:rsidRDefault="008F6E33" w:rsidP="00863CAE">
            <w:pPr>
              <w:spacing w:line="276" w:lineRule="auto"/>
              <w:rPr>
                <w:rFonts w:ascii="Tahoma" w:hAnsi="Tahoma" w:cs="Tahoma"/>
                <w:sz w:val="28"/>
                <w:szCs w:val="28"/>
              </w:rPr>
            </w:pPr>
            <w:r w:rsidRPr="00834C81">
              <w:rPr>
                <w:rFonts w:ascii="Tahoma" w:hAnsi="Tahoma" w:cs="Tahoma"/>
                <w:sz w:val="28"/>
                <w:szCs w:val="28"/>
              </w:rPr>
              <w:t>Deadline to publish revised register of electors and polling stations</w:t>
            </w:r>
          </w:p>
        </w:tc>
      </w:tr>
    </w:tbl>
    <w:p w14:paraId="4AFC923A" w14:textId="397563E7" w:rsidR="00863CAE" w:rsidRPr="00834C81" w:rsidRDefault="00863CAE" w:rsidP="00863CAE">
      <w:pPr>
        <w:spacing w:line="276" w:lineRule="auto"/>
        <w:rPr>
          <w:rFonts w:ascii="Tahoma" w:hAnsi="Tahoma" w:cs="Tahoma"/>
          <w:sz w:val="28"/>
          <w:szCs w:val="28"/>
        </w:rPr>
      </w:pPr>
    </w:p>
    <w:p w14:paraId="678657D4" w14:textId="27E441B9" w:rsidR="008F6E33" w:rsidRPr="00834C81" w:rsidRDefault="008F6E33" w:rsidP="00863CAE">
      <w:pPr>
        <w:spacing w:line="276" w:lineRule="auto"/>
        <w:rPr>
          <w:rFonts w:ascii="Tahoma" w:hAnsi="Tahoma" w:cs="Tahoma"/>
          <w:sz w:val="28"/>
          <w:szCs w:val="28"/>
        </w:rPr>
      </w:pPr>
    </w:p>
    <w:p w14:paraId="7ABA2AA6" w14:textId="74BC4D04" w:rsidR="008F6E33" w:rsidRPr="00834C81" w:rsidRDefault="008F6E33" w:rsidP="00863CAE">
      <w:pPr>
        <w:spacing w:line="276" w:lineRule="auto"/>
        <w:rPr>
          <w:rFonts w:ascii="Tahoma" w:hAnsi="Tahoma" w:cs="Tahoma"/>
          <w:sz w:val="28"/>
          <w:szCs w:val="28"/>
        </w:rPr>
      </w:pPr>
      <w:r w:rsidRPr="00834C81">
        <w:rPr>
          <w:rFonts w:ascii="Tahoma" w:hAnsi="Tahoma" w:cs="Tahoma"/>
          <w:sz w:val="28"/>
          <w:szCs w:val="28"/>
        </w:rPr>
        <w:lastRenderedPageBreak/>
        <w:t>The outcome of this review will be published by the Council in January 2025 and will be available for inspection on the Council’s website and District Council House, Frog Lane, Lichfield, WS13 6Y</w:t>
      </w:r>
      <w:r w:rsidR="00082B98" w:rsidRPr="00834C81">
        <w:rPr>
          <w:rFonts w:ascii="Tahoma" w:hAnsi="Tahoma" w:cs="Tahoma"/>
          <w:sz w:val="28"/>
          <w:szCs w:val="28"/>
        </w:rPr>
        <w:t>U</w:t>
      </w:r>
      <w:r w:rsidRPr="00834C81">
        <w:rPr>
          <w:rFonts w:ascii="Tahoma" w:hAnsi="Tahoma" w:cs="Tahoma"/>
          <w:sz w:val="28"/>
          <w:szCs w:val="28"/>
        </w:rPr>
        <w:t>.</w:t>
      </w:r>
    </w:p>
    <w:p w14:paraId="54352C5C" w14:textId="16F3ADF3" w:rsidR="008F6E33" w:rsidRPr="00834C81" w:rsidRDefault="008F6E33" w:rsidP="00863CAE">
      <w:pPr>
        <w:spacing w:line="276" w:lineRule="auto"/>
        <w:rPr>
          <w:rFonts w:ascii="Tahoma" w:hAnsi="Tahoma" w:cs="Tahoma"/>
          <w:sz w:val="28"/>
          <w:szCs w:val="28"/>
        </w:rPr>
      </w:pPr>
    </w:p>
    <w:p w14:paraId="1D6505AB" w14:textId="7E04D4A7" w:rsidR="008F6E33" w:rsidRPr="00834C81" w:rsidRDefault="008F6E33" w:rsidP="00863CAE">
      <w:pPr>
        <w:spacing w:line="276" w:lineRule="auto"/>
        <w:rPr>
          <w:rFonts w:ascii="Tahoma" w:hAnsi="Tahoma" w:cs="Tahoma"/>
          <w:sz w:val="28"/>
          <w:szCs w:val="28"/>
        </w:rPr>
      </w:pPr>
      <w:r w:rsidRPr="00834C81">
        <w:rPr>
          <w:rFonts w:ascii="Tahoma" w:hAnsi="Tahoma" w:cs="Tahoma"/>
          <w:sz w:val="28"/>
          <w:szCs w:val="28"/>
        </w:rPr>
        <w:t>Anybody making representations should be aware that, upon completion of the review, all correspondence and representations received must, by law, also be published.</w:t>
      </w:r>
    </w:p>
    <w:p w14:paraId="1A5EF8AA" w14:textId="48765E1C" w:rsidR="008F6E33" w:rsidRPr="00834C81" w:rsidRDefault="008F6E33" w:rsidP="00863CAE">
      <w:pPr>
        <w:spacing w:line="276" w:lineRule="auto"/>
        <w:rPr>
          <w:rFonts w:ascii="Tahoma" w:hAnsi="Tahoma" w:cs="Tahoma"/>
          <w:sz w:val="28"/>
          <w:szCs w:val="28"/>
        </w:rPr>
      </w:pPr>
    </w:p>
    <w:p w14:paraId="00053589" w14:textId="3C75003E" w:rsidR="008F6E33" w:rsidRPr="00834C81" w:rsidRDefault="008F6E33" w:rsidP="008F6E33">
      <w:pPr>
        <w:spacing w:line="276" w:lineRule="auto"/>
        <w:jc w:val="right"/>
        <w:rPr>
          <w:rFonts w:ascii="Tahoma" w:hAnsi="Tahoma" w:cs="Tahoma"/>
          <w:sz w:val="28"/>
          <w:szCs w:val="28"/>
        </w:rPr>
      </w:pPr>
      <w:r w:rsidRPr="00834C81">
        <w:rPr>
          <w:rFonts w:ascii="Tahoma" w:hAnsi="Tahoma" w:cs="Tahoma"/>
          <w:sz w:val="28"/>
          <w:szCs w:val="28"/>
        </w:rPr>
        <w:t>Dated: 10 September 2024</w:t>
      </w:r>
    </w:p>
    <w:p w14:paraId="6F97209D" w14:textId="13CB1BED" w:rsidR="008F6E33" w:rsidRPr="00834C81" w:rsidRDefault="008F6E33" w:rsidP="008F6E33">
      <w:pPr>
        <w:spacing w:line="276" w:lineRule="auto"/>
        <w:jc w:val="right"/>
        <w:rPr>
          <w:rFonts w:ascii="Tahoma" w:hAnsi="Tahoma" w:cs="Tahoma"/>
          <w:sz w:val="28"/>
          <w:szCs w:val="28"/>
        </w:rPr>
      </w:pPr>
    </w:p>
    <w:p w14:paraId="71FB145C" w14:textId="4DFC850D" w:rsidR="008F6E33" w:rsidRPr="00834C81" w:rsidRDefault="008F6E33" w:rsidP="008F6E33">
      <w:pPr>
        <w:spacing w:line="276" w:lineRule="auto"/>
        <w:jc w:val="right"/>
        <w:rPr>
          <w:rFonts w:ascii="Tahoma" w:hAnsi="Tahoma" w:cs="Tahoma"/>
          <w:b/>
          <w:bCs/>
          <w:sz w:val="28"/>
          <w:szCs w:val="28"/>
        </w:rPr>
      </w:pPr>
      <w:r w:rsidRPr="00834C81">
        <w:rPr>
          <w:rFonts w:ascii="Tahoma" w:hAnsi="Tahoma" w:cs="Tahoma"/>
          <w:b/>
          <w:bCs/>
          <w:sz w:val="28"/>
          <w:szCs w:val="28"/>
        </w:rPr>
        <w:t>Simon Fletcher</w:t>
      </w:r>
    </w:p>
    <w:p w14:paraId="6B8933F7" w14:textId="1FE36D9F" w:rsidR="008F6E33" w:rsidRPr="00834C81" w:rsidRDefault="008F6E33" w:rsidP="008F6E33">
      <w:pPr>
        <w:spacing w:line="276" w:lineRule="auto"/>
        <w:jc w:val="right"/>
        <w:rPr>
          <w:rFonts w:ascii="Tahoma" w:hAnsi="Tahoma" w:cs="Tahoma"/>
          <w:sz w:val="28"/>
          <w:szCs w:val="28"/>
        </w:rPr>
      </w:pPr>
      <w:r w:rsidRPr="00834C81">
        <w:rPr>
          <w:rFonts w:ascii="Tahoma" w:hAnsi="Tahoma" w:cs="Tahoma"/>
          <w:sz w:val="28"/>
          <w:szCs w:val="28"/>
        </w:rPr>
        <w:t>Returning Officer</w:t>
      </w:r>
    </w:p>
    <w:p w14:paraId="72F12854" w14:textId="2FEC3EAB" w:rsidR="008F6E33" w:rsidRPr="00834C81" w:rsidRDefault="008F6E33" w:rsidP="008F6E33">
      <w:pPr>
        <w:spacing w:line="276" w:lineRule="auto"/>
        <w:jc w:val="right"/>
        <w:rPr>
          <w:rFonts w:ascii="Tahoma" w:hAnsi="Tahoma" w:cs="Tahoma"/>
          <w:sz w:val="28"/>
          <w:szCs w:val="28"/>
        </w:rPr>
      </w:pPr>
      <w:r w:rsidRPr="00834C81">
        <w:rPr>
          <w:rFonts w:ascii="Tahoma" w:hAnsi="Tahoma" w:cs="Tahoma"/>
          <w:sz w:val="28"/>
          <w:szCs w:val="28"/>
        </w:rPr>
        <w:t>Lichfield District Council</w:t>
      </w:r>
    </w:p>
    <w:sectPr w:rsidR="008F6E33" w:rsidRPr="00834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968"/>
    <w:rsid w:val="00082B98"/>
    <w:rsid w:val="002C2519"/>
    <w:rsid w:val="00367B60"/>
    <w:rsid w:val="0050671C"/>
    <w:rsid w:val="006423F2"/>
    <w:rsid w:val="006D4D05"/>
    <w:rsid w:val="00834C81"/>
    <w:rsid w:val="00863CAE"/>
    <w:rsid w:val="008F6E33"/>
    <w:rsid w:val="00A57968"/>
    <w:rsid w:val="00CD4A35"/>
    <w:rsid w:val="00D22A5A"/>
    <w:rsid w:val="00ED6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efaf0"/>
      <o:colormenu v:ext="edit" fillcolor="#fefaf0"/>
    </o:shapedefaults>
    <o:shapelayout v:ext="edit">
      <o:idmap v:ext="edit" data="1"/>
    </o:shapelayout>
  </w:shapeDefaults>
  <w:decimalSymbol w:val="."/>
  <w:listSeparator w:val=","/>
  <w14:docId w14:val="6C3E334C"/>
  <w15:chartTrackingRefBased/>
  <w15:docId w15:val="{CC873C10-E0D4-43EA-BB28-6FCCC736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96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2C2519"/>
    <w:rPr>
      <w:rFonts w:ascii="Arial-BoldMT" w:hAnsi="Arial-BoldMT" w:hint="default"/>
      <w:b/>
      <w:bCs/>
      <w:i w:val="0"/>
      <w:iCs w:val="0"/>
      <w:color w:val="000000"/>
      <w:sz w:val="24"/>
      <w:szCs w:val="24"/>
    </w:rPr>
  </w:style>
  <w:style w:type="character" w:styleId="Hyperlink">
    <w:name w:val="Hyperlink"/>
    <w:basedOn w:val="DefaultParagraphFont"/>
    <w:uiPriority w:val="99"/>
    <w:unhideWhenUsed/>
    <w:rsid w:val="00367B60"/>
    <w:rPr>
      <w:color w:val="0563C1" w:themeColor="hyperlink"/>
      <w:u w:val="single"/>
    </w:rPr>
  </w:style>
  <w:style w:type="character" w:styleId="UnresolvedMention">
    <w:name w:val="Unresolved Mention"/>
    <w:basedOn w:val="DefaultParagraphFont"/>
    <w:uiPriority w:val="99"/>
    <w:semiHidden/>
    <w:unhideWhenUsed/>
    <w:rsid w:val="00367B60"/>
    <w:rPr>
      <w:color w:val="605E5C"/>
      <w:shd w:val="clear" w:color="auto" w:fill="E1DFDD"/>
    </w:rPr>
  </w:style>
  <w:style w:type="table" w:styleId="TableGrid">
    <w:name w:val="Table Grid"/>
    <w:basedOn w:val="TableNormal"/>
    <w:uiPriority w:val="39"/>
    <w:rsid w:val="00863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chfielddc.gov.uk/custom/consultations/view/69" TargetMode="External"/><Relationship Id="rId4" Type="http://schemas.openxmlformats.org/officeDocument/2006/relationships/hyperlink" Target="https://www.lichfielddc.gov.uk/custom/consultations/view/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Lichfield District Council</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Bell</dc:creator>
  <cp:keywords/>
  <dc:description/>
  <cp:lastModifiedBy>Fiona Bell</cp:lastModifiedBy>
  <cp:revision>5</cp:revision>
  <dcterms:created xsi:type="dcterms:W3CDTF">2024-08-13T11:30:00Z</dcterms:created>
  <dcterms:modified xsi:type="dcterms:W3CDTF">2024-09-03T15:41:00Z</dcterms:modified>
</cp:coreProperties>
</file>